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FD348B" w14:textId="36D56E29" w:rsidR="0084067F" w:rsidRPr="0052548E" w:rsidRDefault="0084067F" w:rsidP="0084067F">
      <w:pPr>
        <w:tabs>
          <w:tab w:val="right" w:pos="9356"/>
          <w:tab w:val="right" w:pos="9639"/>
        </w:tabs>
        <w:ind w:right="2"/>
        <w:rPr>
          <w:rFonts w:ascii="Arial" w:hAnsi="Arial" w:cs="Arial"/>
          <w:b/>
          <w:bCs/>
          <w:sz w:val="28"/>
        </w:rPr>
      </w:pPr>
      <w:r w:rsidRPr="00AE27DA">
        <w:rPr>
          <w:rFonts w:ascii="Arial" w:hAnsi="Arial" w:cs="Arial"/>
          <w:b/>
          <w:bCs/>
          <w:sz w:val="28"/>
        </w:rPr>
        <w:t>3GPP TSG RAN WG1 #100</w:t>
      </w:r>
      <w:r w:rsidR="00151A27">
        <w:rPr>
          <w:rFonts w:ascii="Arial" w:hAnsi="Arial" w:cs="Arial"/>
          <w:b/>
          <w:bCs/>
          <w:sz w:val="28"/>
        </w:rPr>
        <w:t>bis</w:t>
      </w:r>
      <w:r w:rsidRPr="00AE27DA">
        <w:rPr>
          <w:rFonts w:ascii="Arial" w:hAnsi="Arial" w:cs="Arial"/>
          <w:b/>
          <w:bCs/>
          <w:sz w:val="28"/>
        </w:rPr>
        <w:tab/>
        <w:t>R1-</w:t>
      </w:r>
      <w:r w:rsidR="00880CDF" w:rsidRPr="00880CDF">
        <w:rPr>
          <w:rFonts w:ascii="Arial" w:hAnsi="Arial" w:cs="Arial"/>
          <w:b/>
          <w:bCs/>
          <w:sz w:val="28"/>
        </w:rPr>
        <w:t>200</w:t>
      </w:r>
      <w:r w:rsidR="00572F29">
        <w:rPr>
          <w:rFonts w:ascii="Arial" w:hAnsi="Arial" w:cs="Arial"/>
          <w:b/>
          <w:bCs/>
          <w:sz w:val="28"/>
        </w:rPr>
        <w:t>xxxx</w:t>
      </w:r>
      <w:bookmarkStart w:id="0" w:name="_GoBack"/>
      <w:bookmarkEnd w:id="0"/>
    </w:p>
    <w:p w14:paraId="2AA14068" w14:textId="0F0076EE" w:rsidR="008A46C5" w:rsidRDefault="009668B6" w:rsidP="008A46C5">
      <w:pPr>
        <w:rPr>
          <w:rFonts w:ascii="Arial" w:hAnsi="Arial" w:cs="Arial"/>
          <w:b/>
          <w:bCs/>
          <w:sz w:val="28"/>
          <w:szCs w:val="28"/>
          <w:lang w:eastAsia="ja-JP"/>
        </w:rPr>
      </w:pPr>
      <w:proofErr w:type="gramStart"/>
      <w:r>
        <w:rPr>
          <w:rFonts w:ascii="Arial" w:hAnsi="Arial" w:cs="Arial"/>
          <w:b/>
          <w:bCs/>
          <w:sz w:val="28"/>
          <w:szCs w:val="28"/>
          <w:lang w:eastAsia="ja-JP"/>
        </w:rPr>
        <w:t>e-Meeting</w:t>
      </w:r>
      <w:proofErr w:type="gramEnd"/>
      <w:r>
        <w:rPr>
          <w:rFonts w:ascii="Arial" w:hAnsi="Arial" w:cs="Arial"/>
          <w:b/>
          <w:bCs/>
          <w:sz w:val="28"/>
          <w:szCs w:val="28"/>
          <w:lang w:eastAsia="ja-JP"/>
        </w:rPr>
        <w:t xml:space="preserve">, </w:t>
      </w:r>
      <w:r>
        <w:rPr>
          <w:rFonts w:ascii="Arial" w:eastAsia="MS Mincho" w:hAnsi="Arial" w:cs="Arial"/>
          <w:b/>
          <w:bCs/>
          <w:sz w:val="28"/>
          <w:lang w:eastAsia="ja-JP"/>
        </w:rPr>
        <w:t>April 20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1812CF7A" w14:textId="77777777" w:rsidR="002F170A" w:rsidRPr="008A46C5" w:rsidRDefault="002F170A" w:rsidP="002F170A">
      <w:pPr>
        <w:pStyle w:val="a4"/>
        <w:rPr>
          <w:rFonts w:eastAsia="宋体" w:cs="Arial"/>
          <w:bCs/>
          <w:sz w:val="22"/>
          <w:szCs w:val="22"/>
          <w:lang w:eastAsia="zh-CN"/>
        </w:rPr>
      </w:pPr>
    </w:p>
    <w:p w14:paraId="24AE4547" w14:textId="4FA36607" w:rsidR="002F170A" w:rsidRPr="00DE0653" w:rsidRDefault="002F170A" w:rsidP="002F170A">
      <w:pPr>
        <w:pStyle w:val="a4"/>
        <w:tabs>
          <w:tab w:val="clear" w:pos="4536"/>
          <w:tab w:val="left" w:pos="1800"/>
        </w:tabs>
        <w:ind w:left="1800" w:hanging="1800"/>
        <w:rPr>
          <w:rFonts w:eastAsia="宋体"/>
          <w:sz w:val="22"/>
          <w:szCs w:val="22"/>
          <w:lang w:eastAsia="zh-CN"/>
        </w:rPr>
      </w:pPr>
      <w:r w:rsidRPr="00DE0653">
        <w:rPr>
          <w:rFonts w:cs="Arial"/>
          <w:sz w:val="22"/>
          <w:szCs w:val="22"/>
        </w:rPr>
        <w:t>Source:</w:t>
      </w:r>
      <w:r w:rsidRPr="00DE0653">
        <w:rPr>
          <w:rFonts w:cs="Arial"/>
          <w:sz w:val="22"/>
          <w:szCs w:val="22"/>
        </w:rPr>
        <w:tab/>
      </w:r>
      <w:r w:rsidR="00151A27">
        <w:rPr>
          <w:rFonts w:cs="Arial"/>
          <w:sz w:val="22"/>
          <w:szCs w:val="22"/>
        </w:rPr>
        <w:t>moderator</w:t>
      </w:r>
      <w:r w:rsidR="00B10D21">
        <w:rPr>
          <w:rFonts w:cs="Arial"/>
          <w:sz w:val="22"/>
          <w:szCs w:val="22"/>
        </w:rPr>
        <w:t xml:space="preserve"> </w:t>
      </w:r>
      <w:r w:rsidR="00151A27">
        <w:rPr>
          <w:rFonts w:cs="Arial"/>
          <w:sz w:val="22"/>
          <w:szCs w:val="22"/>
        </w:rPr>
        <w:t>(</w:t>
      </w:r>
      <w:r w:rsidRPr="00DE0653">
        <w:rPr>
          <w:rFonts w:eastAsia="宋体"/>
          <w:sz w:val="22"/>
          <w:szCs w:val="22"/>
          <w:lang w:eastAsia="zh-CN"/>
        </w:rPr>
        <w:t>vivo</w:t>
      </w:r>
      <w:r w:rsidR="00151A27">
        <w:rPr>
          <w:rFonts w:eastAsia="宋体"/>
          <w:sz w:val="22"/>
          <w:szCs w:val="22"/>
          <w:lang w:eastAsia="zh-CN"/>
        </w:rPr>
        <w:t>)</w:t>
      </w:r>
    </w:p>
    <w:p w14:paraId="4CA472FC" w14:textId="53BAD86A" w:rsidR="002F170A" w:rsidRPr="00DE0653" w:rsidRDefault="002F170A" w:rsidP="002F170A">
      <w:pPr>
        <w:pStyle w:val="a4"/>
        <w:tabs>
          <w:tab w:val="clear" w:pos="4536"/>
          <w:tab w:val="left" w:pos="1800"/>
        </w:tabs>
        <w:ind w:left="1798" w:hangingChars="814" w:hanging="1798"/>
        <w:rPr>
          <w:rFonts w:eastAsia="宋体" w:cs="Arial"/>
          <w:sz w:val="22"/>
          <w:szCs w:val="22"/>
          <w:lang w:eastAsia="zh-CN"/>
        </w:rPr>
      </w:pPr>
      <w:r w:rsidRPr="00DE0653">
        <w:rPr>
          <w:rFonts w:cs="Arial"/>
          <w:sz w:val="22"/>
          <w:szCs w:val="22"/>
        </w:rPr>
        <w:t>Title:</w:t>
      </w:r>
      <w:r w:rsidRPr="00DE0653">
        <w:rPr>
          <w:rFonts w:cs="Arial"/>
          <w:sz w:val="22"/>
          <w:szCs w:val="22"/>
        </w:rPr>
        <w:tab/>
      </w:r>
      <w:r w:rsidR="00580370" w:rsidRPr="00580370">
        <w:rPr>
          <w:rFonts w:cs="Arial"/>
          <w:sz w:val="22"/>
          <w:szCs w:val="22"/>
        </w:rPr>
        <w:t>Feature lead summary NRU</w:t>
      </w:r>
      <w:r w:rsidR="00173AC1" w:rsidRPr="00173AC1">
        <w:rPr>
          <w:rFonts w:cs="Arial" w:hint="eastAsia"/>
          <w:sz w:val="22"/>
          <w:szCs w:val="22"/>
        </w:rPr>
        <w:t>-CG-01</w:t>
      </w:r>
    </w:p>
    <w:p w14:paraId="5BDBFE3E" w14:textId="64D9F099" w:rsidR="002F170A" w:rsidRPr="00DE0653" w:rsidRDefault="002F170A" w:rsidP="002F170A">
      <w:pPr>
        <w:pStyle w:val="a4"/>
        <w:tabs>
          <w:tab w:val="left" w:pos="1800"/>
        </w:tabs>
        <w:rPr>
          <w:rFonts w:eastAsia="宋体"/>
          <w:sz w:val="22"/>
          <w:szCs w:val="22"/>
          <w:lang w:eastAsia="zh-CN"/>
        </w:rPr>
      </w:pPr>
      <w:r w:rsidRPr="00DE0653">
        <w:rPr>
          <w:rFonts w:cs="Arial"/>
          <w:sz w:val="22"/>
          <w:szCs w:val="22"/>
        </w:rPr>
        <w:t>Agenda Item:</w:t>
      </w:r>
      <w:r w:rsidRPr="00DE0653">
        <w:rPr>
          <w:rFonts w:cs="Arial"/>
          <w:sz w:val="22"/>
          <w:szCs w:val="22"/>
        </w:rPr>
        <w:tab/>
      </w:r>
      <w:r w:rsidR="0084067F" w:rsidRPr="0084067F">
        <w:rPr>
          <w:rFonts w:eastAsia="宋体" w:cs="Arial"/>
          <w:sz w:val="22"/>
          <w:szCs w:val="22"/>
          <w:lang w:eastAsia="zh-CN"/>
        </w:rPr>
        <w:t>7.2.</w:t>
      </w:r>
      <w:r w:rsidR="00A71B4D">
        <w:rPr>
          <w:rFonts w:eastAsia="宋体" w:cs="Arial"/>
          <w:sz w:val="22"/>
          <w:szCs w:val="22"/>
          <w:lang w:eastAsia="zh-CN"/>
        </w:rPr>
        <w:t>2.2</w:t>
      </w:r>
      <w:r w:rsidR="0084067F" w:rsidRPr="0084067F">
        <w:rPr>
          <w:rFonts w:eastAsia="宋体" w:cs="Arial"/>
          <w:sz w:val="22"/>
          <w:szCs w:val="22"/>
          <w:lang w:eastAsia="zh-CN"/>
        </w:rPr>
        <w:t>.</w:t>
      </w:r>
      <w:r w:rsidR="00A412BD">
        <w:rPr>
          <w:rFonts w:eastAsia="宋体" w:cs="Arial"/>
          <w:sz w:val="22"/>
          <w:szCs w:val="22"/>
          <w:lang w:eastAsia="zh-CN"/>
        </w:rPr>
        <w:t>4</w:t>
      </w:r>
    </w:p>
    <w:p w14:paraId="21B5826B" w14:textId="77777777" w:rsidR="002F170A" w:rsidRPr="00DE0653" w:rsidRDefault="002F170A" w:rsidP="002F170A">
      <w:pPr>
        <w:pStyle w:val="a4"/>
        <w:tabs>
          <w:tab w:val="left" w:pos="1800"/>
        </w:tabs>
        <w:rPr>
          <w:rFonts w:eastAsia="宋体" w:cs="Arial"/>
          <w:sz w:val="22"/>
          <w:szCs w:val="22"/>
          <w:lang w:eastAsia="zh-CN"/>
        </w:rPr>
      </w:pPr>
      <w:r w:rsidRPr="00DE0653">
        <w:rPr>
          <w:rFonts w:cs="Arial"/>
          <w:sz w:val="22"/>
          <w:szCs w:val="22"/>
        </w:rPr>
        <w:t>Document for:</w:t>
      </w:r>
      <w:r w:rsidRPr="00DE0653">
        <w:rPr>
          <w:rFonts w:cs="Arial"/>
          <w:sz w:val="22"/>
          <w:szCs w:val="22"/>
        </w:rPr>
        <w:tab/>
        <w:t>Discussion</w:t>
      </w:r>
      <w:r w:rsidRPr="00DE0653">
        <w:rPr>
          <w:rFonts w:eastAsia="宋体" w:cs="Arial"/>
          <w:sz w:val="22"/>
          <w:szCs w:val="22"/>
          <w:lang w:eastAsia="zh-CN"/>
        </w:rPr>
        <w:t xml:space="preserve"> and Decision</w:t>
      </w:r>
    </w:p>
    <w:p w14:paraId="4B58F9F1" w14:textId="6A76C86E" w:rsidR="002F170A" w:rsidRPr="00DE0653" w:rsidRDefault="00A412BD" w:rsidP="00DE0653">
      <w:pPr>
        <w:pStyle w:val="title1"/>
        <w:rPr>
          <w:lang w:val="en-US"/>
        </w:rPr>
      </w:pPr>
      <w:r>
        <w:rPr>
          <w:lang w:val="en-US"/>
        </w:rPr>
        <w:t>Introduction</w:t>
      </w:r>
    </w:p>
    <w:p w14:paraId="3C6C9B2E" w14:textId="77777777" w:rsidR="00173AC1" w:rsidRDefault="00173AC1" w:rsidP="002478D2">
      <w:bookmarkStart w:id="1" w:name="OLE_LINK13"/>
      <w:bookmarkStart w:id="2" w:name="OLE_LINK14"/>
      <w:r>
        <w:t>Following email thread is assigned:</w:t>
      </w:r>
    </w:p>
    <w:p w14:paraId="245EEA16" w14:textId="77777777" w:rsidR="00173AC1" w:rsidRDefault="00173AC1" w:rsidP="00173AC1">
      <w:pPr>
        <w:rPr>
          <w:lang w:eastAsia="x-none"/>
        </w:rPr>
      </w:pPr>
      <w:r w:rsidRPr="00D32F43">
        <w:rPr>
          <w:highlight w:val="cyan"/>
        </w:rPr>
        <w:t>[</w:t>
      </w:r>
      <w:r w:rsidRPr="00BB2DE7">
        <w:rPr>
          <w:highlight w:val="cyan"/>
        </w:rPr>
        <w:t>100b-e-NR-unlic-NRU-CG</w:t>
      </w:r>
      <w:r>
        <w:rPr>
          <w:highlight w:val="cyan"/>
        </w:rPr>
        <w:t>-01</w:t>
      </w:r>
      <w:r w:rsidRPr="00D32F43">
        <w:rPr>
          <w:highlight w:val="cyan"/>
        </w:rPr>
        <w:t>]</w:t>
      </w:r>
      <w:r w:rsidRPr="00986226">
        <w:rPr>
          <w:highlight w:val="cyan"/>
        </w:rPr>
        <w:t> </w:t>
      </w:r>
      <w:r w:rsidRPr="00BA543C">
        <w:rPr>
          <w:highlight w:val="cyan"/>
        </w:rPr>
        <w:t xml:space="preserve">Email discussion/approval on </w:t>
      </w:r>
      <w:r>
        <w:rPr>
          <w:highlight w:val="cyan"/>
        </w:rPr>
        <w:t xml:space="preserve">following issues </w:t>
      </w:r>
      <w:r w:rsidRPr="00BA543C">
        <w:rPr>
          <w:highlight w:val="cyan"/>
        </w:rPr>
        <w:t xml:space="preserve">by </w:t>
      </w:r>
      <w:r>
        <w:rPr>
          <w:highlight w:val="cyan"/>
        </w:rPr>
        <w:t>4/23</w:t>
      </w:r>
      <w:r w:rsidRPr="00BA543C">
        <w:rPr>
          <w:highlight w:val="cyan"/>
        </w:rPr>
        <w:t>; if</w:t>
      </w:r>
      <w:r>
        <w:rPr>
          <w:highlight w:val="cyan"/>
        </w:rPr>
        <w:t xml:space="preserve"> necessary</w:t>
      </w:r>
      <w:r w:rsidRPr="00BA543C">
        <w:rPr>
          <w:highlight w:val="cyan"/>
        </w:rPr>
        <w:t>, followed by endorsing the corresponding TP</w:t>
      </w:r>
      <w:r>
        <w:rPr>
          <w:highlight w:val="cyan"/>
        </w:rPr>
        <w:t>s</w:t>
      </w:r>
      <w:r w:rsidRPr="00BA543C">
        <w:rPr>
          <w:highlight w:val="cyan"/>
        </w:rPr>
        <w:t xml:space="preserve"> by </w:t>
      </w:r>
      <w:r>
        <w:rPr>
          <w:highlight w:val="cyan"/>
        </w:rPr>
        <w:t>4/28</w:t>
      </w:r>
      <w:r w:rsidRPr="00BA543C">
        <w:rPr>
          <w:highlight w:val="cyan"/>
        </w:rPr>
        <w:t xml:space="preserve"> – </w:t>
      </w:r>
      <w:r>
        <w:rPr>
          <w:highlight w:val="cyan"/>
        </w:rPr>
        <w:t xml:space="preserve">Rakesh </w:t>
      </w:r>
      <w:r w:rsidRPr="00BA543C">
        <w:rPr>
          <w:highlight w:val="cyan"/>
        </w:rPr>
        <w:t>(</w:t>
      </w:r>
      <w:r>
        <w:rPr>
          <w:highlight w:val="cyan"/>
        </w:rPr>
        <w:t>Vivo</w:t>
      </w:r>
      <w:r w:rsidRPr="00BA543C">
        <w:rPr>
          <w:highlight w:val="cyan"/>
        </w:rPr>
        <w:t>)</w:t>
      </w:r>
    </w:p>
    <w:p w14:paraId="6847140C" w14:textId="79F5C1EE" w:rsidR="00173AC1" w:rsidRDefault="00173AC1" w:rsidP="00173AC1">
      <w:pPr>
        <w:numPr>
          <w:ilvl w:val="0"/>
          <w:numId w:val="29"/>
        </w:numPr>
        <w:spacing w:after="0"/>
        <w:jc w:val="left"/>
        <w:rPr>
          <w:lang w:eastAsia="x-none"/>
        </w:rPr>
      </w:pPr>
      <w:r w:rsidRPr="00EE4FA9">
        <w:t>RRC value ranges for RRC parameters</w:t>
      </w:r>
      <w:r w:rsidR="00D00ECB">
        <w:t xml:space="preserve"> </w:t>
      </w:r>
    </w:p>
    <w:p w14:paraId="09D90A32" w14:textId="77777777" w:rsidR="00173AC1" w:rsidRDefault="00173AC1" w:rsidP="00173AC1">
      <w:pPr>
        <w:numPr>
          <w:ilvl w:val="0"/>
          <w:numId w:val="29"/>
        </w:numPr>
        <w:spacing w:after="0"/>
        <w:jc w:val="left"/>
        <w:rPr>
          <w:lang w:eastAsia="x-none"/>
        </w:rPr>
      </w:pPr>
      <w:r w:rsidRPr="003373B7">
        <w:rPr>
          <w:lang w:eastAsia="x-none"/>
        </w:rPr>
        <w:t xml:space="preserve">Correction related to </w:t>
      </w:r>
      <w:proofErr w:type="spellStart"/>
      <w:r w:rsidRPr="003373B7">
        <w:rPr>
          <w:lang w:eastAsia="x-none"/>
        </w:rPr>
        <w:t>semiPersistentOnPUSCH</w:t>
      </w:r>
      <w:proofErr w:type="spellEnd"/>
    </w:p>
    <w:p w14:paraId="6668E0FA" w14:textId="77777777" w:rsidR="00173AC1" w:rsidRDefault="00173AC1" w:rsidP="00173AC1">
      <w:pPr>
        <w:numPr>
          <w:ilvl w:val="0"/>
          <w:numId w:val="29"/>
        </w:numPr>
        <w:spacing w:after="0"/>
        <w:jc w:val="left"/>
        <w:rPr>
          <w:lang w:eastAsia="x-none"/>
        </w:rPr>
      </w:pPr>
      <w:r>
        <w:t>C</w:t>
      </w:r>
      <w:r>
        <w:rPr>
          <w:rFonts w:hint="eastAsia"/>
        </w:rPr>
        <w:t xml:space="preserve">larification </w:t>
      </w:r>
      <w:r>
        <w:t>on offset-r16</w:t>
      </w:r>
    </w:p>
    <w:p w14:paraId="608BB53A" w14:textId="77777777" w:rsidR="00173AC1" w:rsidRDefault="00173AC1" w:rsidP="00173AC1">
      <w:pPr>
        <w:numPr>
          <w:ilvl w:val="0"/>
          <w:numId w:val="29"/>
        </w:numPr>
        <w:spacing w:after="0"/>
        <w:jc w:val="left"/>
        <w:rPr>
          <w:lang w:eastAsia="x-none"/>
        </w:rPr>
      </w:pPr>
      <w:r w:rsidRPr="002B08C9">
        <w:t xml:space="preserve">TP on </w:t>
      </w:r>
      <w:r w:rsidRPr="002B08C9">
        <w:rPr>
          <w:rFonts w:hint="eastAsia"/>
        </w:rPr>
        <w:t>CG-UCI</w:t>
      </w:r>
      <w:r w:rsidRPr="002B08C9">
        <w:t xml:space="preserve"> transmission</w:t>
      </w:r>
    </w:p>
    <w:p w14:paraId="710D17D0" w14:textId="6AB46D2D" w:rsidR="0090482B" w:rsidRDefault="0090482B" w:rsidP="002478D2">
      <w:pPr>
        <w:rPr>
          <w:rFonts w:eastAsiaTheme="minorEastAsia"/>
          <w:lang w:eastAsia="zh-CN"/>
        </w:rPr>
      </w:pPr>
    </w:p>
    <w:p w14:paraId="61FDDA80" w14:textId="77777777" w:rsidR="00173AC1" w:rsidRPr="00626DEC" w:rsidRDefault="00173AC1" w:rsidP="002478D2">
      <w:pPr>
        <w:rPr>
          <w:rFonts w:eastAsiaTheme="minorEastAsia"/>
          <w:lang w:eastAsia="zh-CN"/>
        </w:rPr>
      </w:pPr>
    </w:p>
    <w:p w14:paraId="01B42957" w14:textId="0250342F" w:rsidR="00E83732" w:rsidRPr="00E83732" w:rsidRDefault="00D00ECB" w:rsidP="00E37865">
      <w:pPr>
        <w:pStyle w:val="title1"/>
      </w:pPr>
      <w:r>
        <w:t>Discussion on topic#1</w:t>
      </w:r>
      <w:r w:rsidR="00F53427">
        <w:t xml:space="preserve"> </w:t>
      </w:r>
    </w:p>
    <w:p w14:paraId="54CB1AB9" w14:textId="0567EE5C" w:rsidR="00FF71DF" w:rsidRPr="00EE4FA9" w:rsidRDefault="00856DC4" w:rsidP="00B1706B">
      <w:pPr>
        <w:pStyle w:val="title2"/>
        <w:rPr>
          <w:b/>
        </w:rPr>
      </w:pPr>
      <w:r>
        <w:t xml:space="preserve">Issue 1: </w:t>
      </w:r>
      <w:r w:rsidR="00FF71DF" w:rsidRPr="00EE4FA9">
        <w:t>RRC value ranges for multiple RRC parameters</w:t>
      </w:r>
      <w:r w:rsidR="003B1944" w:rsidRPr="00EE4FA9">
        <w:t xml:space="preserve"> </w:t>
      </w:r>
    </w:p>
    <w:p w14:paraId="36A885ED" w14:textId="76976EBF" w:rsidR="00F1709A" w:rsidRDefault="00F1709A" w:rsidP="0032775C"/>
    <w:p w14:paraId="17303C02" w14:textId="3299370F" w:rsidR="00A17A96" w:rsidRPr="00B1706B" w:rsidRDefault="00E71A26" w:rsidP="000D6570">
      <w:pPr>
        <w:pStyle w:val="20"/>
      </w:pPr>
      <w:r>
        <w:t>2.1.1</w:t>
      </w:r>
      <w:r>
        <w:tab/>
      </w:r>
      <w:proofErr w:type="gramStart"/>
      <w:r>
        <w:t>a</w:t>
      </w:r>
      <w:proofErr w:type="gramEnd"/>
      <w:r>
        <w:t xml:space="preserve">) </w:t>
      </w:r>
      <w:r w:rsidR="00A17A96" w:rsidRPr="00B1706B">
        <w:t>Values for CP extension</w:t>
      </w:r>
    </w:p>
    <w:p w14:paraId="0252CDDA" w14:textId="6A16786C" w:rsidR="00A17A96" w:rsidRDefault="001D00F0" w:rsidP="00A17A96">
      <w:r w:rsidRPr="00BA02B8">
        <w:rPr>
          <w:i/>
          <w:sz w:val="22"/>
          <w:lang w:eastAsia="fi-FI"/>
        </w:rPr>
        <w:t>The values supported for duration of the CP extension prior to a CG-PUSCH are 0, 11, 20, 29, 38, 47, and 56 us.</w:t>
      </w:r>
    </w:p>
    <w:p w14:paraId="307AD3FF" w14:textId="3520E7A2" w:rsidR="00A17A96" w:rsidRPr="00106BF6" w:rsidRDefault="00106BF6" w:rsidP="0032775C">
      <w:pPr>
        <w:rPr>
          <w:rFonts w:eastAsiaTheme="minorEastAsia"/>
          <w:lang w:eastAsia="zh-CN"/>
        </w:rPr>
      </w:pPr>
      <w:proofErr w:type="gramStart"/>
      <w:r>
        <w:rPr>
          <w:rFonts w:eastAsiaTheme="minorEastAsia" w:hint="eastAsia"/>
          <w:lang w:eastAsia="zh-CN"/>
        </w:rPr>
        <w:t>or</w:t>
      </w:r>
      <w:proofErr w:type="gramEnd"/>
    </w:p>
    <w:p w14:paraId="491274AA" w14:textId="411DAE41" w:rsidR="00106BF6" w:rsidRDefault="00106BF6" w:rsidP="0032775C">
      <w:pPr>
        <w:rPr>
          <w:ins w:id="3" w:author="Intel" w:date="2020-04-14T22:17:00Z"/>
          <w:bCs/>
          <w:i/>
          <w:iCs/>
          <w:sz w:val="21"/>
          <w:szCs w:val="21"/>
          <w:lang w:eastAsia="zh-CN"/>
        </w:rPr>
      </w:pPr>
      <w:proofErr w:type="gramStart"/>
      <w:r w:rsidRPr="00106BF6">
        <w:rPr>
          <w:rFonts w:hint="eastAsia"/>
          <w:bCs/>
          <w:i/>
          <w:iCs/>
          <w:sz w:val="21"/>
          <w:szCs w:val="21"/>
          <w:lang w:eastAsia="zh-CN"/>
        </w:rPr>
        <w:t>the</w:t>
      </w:r>
      <w:proofErr w:type="gramEnd"/>
      <w:r w:rsidRPr="00106BF6">
        <w:rPr>
          <w:rFonts w:hint="eastAsia"/>
          <w:bCs/>
          <w:i/>
          <w:iCs/>
          <w:sz w:val="21"/>
          <w:szCs w:val="21"/>
          <w:lang w:eastAsia="zh-CN"/>
        </w:rPr>
        <w:t xml:space="preserve"> set of starting offset can be {</w:t>
      </w:r>
      <w:r w:rsidRPr="00106BF6">
        <w:rPr>
          <w:bCs/>
          <w:i/>
          <w:iCs/>
          <w:sz w:val="21"/>
          <w:szCs w:val="21"/>
        </w:rPr>
        <w:t>16, 25, 34, 43, 52, 61, OS</w:t>
      </w:r>
      <w:r w:rsidRPr="00106BF6">
        <w:rPr>
          <w:rFonts w:hint="eastAsia"/>
          <w:bCs/>
          <w:i/>
          <w:iCs/>
          <w:sz w:val="21"/>
          <w:szCs w:val="21"/>
          <w:lang w:eastAsia="zh-CN"/>
        </w:rPr>
        <w:t xml:space="preserve"> </w:t>
      </w:r>
      <w:r w:rsidRPr="00106BF6">
        <w:rPr>
          <w:bCs/>
          <w:i/>
          <w:iCs/>
          <w:sz w:val="21"/>
          <w:szCs w:val="21"/>
        </w:rPr>
        <w:t>#1</w:t>
      </w:r>
      <w:r w:rsidRPr="00106BF6">
        <w:rPr>
          <w:rFonts w:hint="eastAsia"/>
          <w:bCs/>
          <w:i/>
          <w:iCs/>
          <w:sz w:val="21"/>
          <w:szCs w:val="21"/>
          <w:lang w:eastAsia="zh-CN"/>
        </w:rPr>
        <w:t>} for 15 kHz SCS and the specific starting position and the duration of CP extension for 30 kHz and 60 kHz should be further studied</w:t>
      </w:r>
    </w:p>
    <w:p w14:paraId="2983612D" w14:textId="77777777" w:rsidR="00822D30" w:rsidRPr="005F451A" w:rsidRDefault="00822D30" w:rsidP="00822D30">
      <w:pPr>
        <w:rPr>
          <w:ins w:id="4" w:author="Intel" w:date="2020-04-14T22:17:00Z"/>
          <w:bCs/>
          <w:i/>
          <w:iCs/>
          <w:sz w:val="21"/>
          <w:szCs w:val="21"/>
          <w:lang w:eastAsia="zh-CN"/>
        </w:rPr>
      </w:pPr>
      <w:proofErr w:type="gramStart"/>
      <w:ins w:id="5" w:author="Intel" w:date="2020-04-14T22:17:00Z">
        <w:r w:rsidRPr="005F451A">
          <w:rPr>
            <w:bCs/>
            <w:i/>
            <w:iCs/>
            <w:sz w:val="21"/>
            <w:szCs w:val="21"/>
            <w:lang w:eastAsia="zh-CN"/>
          </w:rPr>
          <w:t>or</w:t>
        </w:r>
        <w:proofErr w:type="gramEnd"/>
        <w:r w:rsidRPr="005F451A">
          <w:rPr>
            <w:bCs/>
            <w:i/>
            <w:iCs/>
            <w:sz w:val="21"/>
            <w:szCs w:val="21"/>
            <w:lang w:eastAsia="zh-CN"/>
          </w:rPr>
          <w:t xml:space="preserve"> </w:t>
        </w:r>
      </w:ins>
    </w:p>
    <w:p w14:paraId="3033BB1D" w14:textId="77777777" w:rsidR="00822D30" w:rsidRPr="005F451A" w:rsidRDefault="00822D30" w:rsidP="00822D30">
      <w:pPr>
        <w:rPr>
          <w:ins w:id="6" w:author="Intel" w:date="2020-04-14T22:17:00Z"/>
          <w:bCs/>
          <w:i/>
          <w:iCs/>
          <w:sz w:val="21"/>
          <w:szCs w:val="21"/>
          <w:lang w:eastAsia="zh-CN"/>
        </w:rPr>
      </w:pPr>
      <w:proofErr w:type="gramStart"/>
      <w:ins w:id="7" w:author="Intel" w:date="2020-04-14T22:17:00Z">
        <w:r w:rsidRPr="005F451A">
          <w:rPr>
            <w:bCs/>
            <w:i/>
            <w:iCs/>
            <w:sz w:val="21"/>
            <w:szCs w:val="21"/>
            <w:lang w:eastAsia="zh-CN"/>
          </w:rPr>
          <w:t>the</w:t>
        </w:r>
        <w:proofErr w:type="gramEnd"/>
        <w:r w:rsidRPr="005F451A">
          <w:rPr>
            <w:bCs/>
            <w:i/>
            <w:iCs/>
            <w:sz w:val="21"/>
            <w:szCs w:val="21"/>
            <w:lang w:eastAsia="zh-CN"/>
          </w:rPr>
          <w:t xml:space="preserve"> set of starting offset is </w:t>
        </w:r>
        <w:proofErr w:type="spellStart"/>
        <w:r w:rsidRPr="005F451A">
          <w:rPr>
            <w:bCs/>
            <w:color w:val="000000" w:themeColor="text1"/>
          </w:rPr>
          <w:t>T</w:t>
        </w:r>
        <w:r w:rsidRPr="005F451A">
          <w:rPr>
            <w:bCs/>
            <w:color w:val="000000" w:themeColor="text1"/>
            <w:vertAlign w:val="subscript"/>
          </w:rPr>
          <w:t>offset</w:t>
        </w:r>
        <w:proofErr w:type="spellEnd"/>
        <w:r w:rsidRPr="005F451A">
          <w:rPr>
            <w:bCs/>
            <w:color w:val="000000" w:themeColor="text1"/>
          </w:rPr>
          <w:t xml:space="preserve"> = </w:t>
        </w:r>
        <w:r w:rsidRPr="005F451A">
          <w:rPr>
            <w:bCs/>
            <w:i/>
            <w:iCs/>
            <w:sz w:val="21"/>
            <w:szCs w:val="21"/>
            <w:lang w:eastAsia="zh-CN"/>
          </w:rPr>
          <w:t>{</w:t>
        </w:r>
        <w:r w:rsidRPr="005F451A">
          <w:rPr>
            <w:bCs/>
            <w:color w:val="000000" w:themeColor="text1"/>
          </w:rPr>
          <w:t xml:space="preserve">16, 25, 34, 43, 52, 61, </w:t>
        </w:r>
        <m:oMath>
          <m:nary>
            <m:naryPr>
              <m:chr m:val="∑"/>
              <m:limLoc m:val="undOvr"/>
              <m:ctrlPr>
                <w:rPr>
                  <w:rFonts w:ascii="Cambria Math" w:hAnsi="Cambria Math"/>
                  <w:bCs/>
                  <w:i/>
                  <w:iCs/>
                  <w:color w:val="000000" w:themeColor="text1"/>
                  <w:szCs w:val="18"/>
                </w:rPr>
              </m:ctrlPr>
            </m:naryPr>
            <m:sub>
              <m:r>
                <w:rPr>
                  <w:rFonts w:ascii="Cambria Math" w:hAnsi="Cambria Math"/>
                  <w:color w:val="000000" w:themeColor="text1"/>
                  <w:szCs w:val="18"/>
                </w:rPr>
                <m:t>k=1</m:t>
              </m:r>
            </m:sub>
            <m:sup>
              <m:r>
                <w:rPr>
                  <w:rFonts w:ascii="Cambria Math" w:hAnsi="Cambria Math"/>
                  <w:color w:val="000000" w:themeColor="text1"/>
                  <w:szCs w:val="18"/>
                </w:rPr>
                <m:t>C</m:t>
              </m:r>
            </m:sup>
            <m:e>
              <m:sSubSup>
                <m:sSubSupPr>
                  <m:ctrlPr>
                    <w:rPr>
                      <w:rFonts w:ascii="Cambria Math" w:hAnsi="Cambria Math"/>
                      <w:bCs/>
                      <w:i/>
                      <w:iCs/>
                      <w:color w:val="000000" w:themeColor="text1"/>
                      <w:szCs w:val="18"/>
                    </w:rPr>
                  </m:ctrlPr>
                </m:sSubSupPr>
                <m:e>
                  <m:r>
                    <w:rPr>
                      <w:rFonts w:ascii="Cambria Math" w:hAnsi="Cambria Math"/>
                      <w:color w:val="000000" w:themeColor="text1"/>
                      <w:szCs w:val="18"/>
                    </w:rPr>
                    <m:t>T</m:t>
                  </m:r>
                </m:e>
                <m:sub>
                  <m:r>
                    <m:rPr>
                      <m:nor/>
                    </m:rPr>
                    <w:rPr>
                      <w:rFonts w:ascii="Cambria Math" w:hAnsi="Cambria Math"/>
                      <w:bCs/>
                      <w:color w:val="000000" w:themeColor="text1"/>
                      <w:szCs w:val="18"/>
                    </w:rPr>
                    <m:t>symb, (</m:t>
                  </m:r>
                  <m:r>
                    <w:rPr>
                      <w:rFonts w:ascii="Cambria Math" w:hAnsi="Cambria Math"/>
                      <w:color w:val="000000" w:themeColor="text1"/>
                      <w:szCs w:val="18"/>
                    </w:rPr>
                    <m:t>l-k</m:t>
                  </m:r>
                  <m:r>
                    <m:rPr>
                      <m:nor/>
                    </m:rPr>
                    <w:rPr>
                      <w:rFonts w:ascii="Cambria Math" w:hAnsi="Cambria Math"/>
                      <w:bCs/>
                      <w:color w:val="000000" w:themeColor="text1"/>
                      <w:szCs w:val="18"/>
                    </w:rPr>
                    <m:t xml:space="preserve">)mod </m:t>
                  </m:r>
                  <m:r>
                    <m:rPr>
                      <m:sty m:val="p"/>
                    </m:rPr>
                    <w:rPr>
                      <w:rFonts w:ascii="Cambria Math" w:hAnsi="Cambria Math"/>
                      <w:color w:val="000000" w:themeColor="text1"/>
                      <w:szCs w:val="18"/>
                    </w:rPr>
                    <m:t>7∙</m:t>
                  </m:r>
                  <m:sSup>
                    <m:sSupPr>
                      <m:ctrlPr>
                        <w:rPr>
                          <w:rFonts w:ascii="Cambria Math" w:hAnsi="Cambria Math"/>
                          <w:bCs/>
                          <w:color w:val="000000" w:themeColor="text1"/>
                          <w:szCs w:val="18"/>
                        </w:rPr>
                      </m:ctrlPr>
                    </m:sSupPr>
                    <m:e>
                      <m:r>
                        <m:rPr>
                          <m:sty m:val="p"/>
                        </m:rPr>
                        <w:rPr>
                          <w:rFonts w:ascii="Cambria Math" w:hAnsi="Cambria Math"/>
                          <w:color w:val="000000" w:themeColor="text1"/>
                          <w:szCs w:val="18"/>
                        </w:rPr>
                        <m:t>2</m:t>
                      </m:r>
                    </m:e>
                    <m:sup>
                      <m:r>
                        <w:rPr>
                          <w:rFonts w:ascii="Cambria Math" w:hAnsi="Cambria Math"/>
                          <w:color w:val="000000" w:themeColor="text1"/>
                          <w:szCs w:val="18"/>
                          <w:lang w:val="sv-SE"/>
                        </w:rPr>
                        <m:t>μ</m:t>
                      </m:r>
                    </m:sup>
                  </m:sSup>
                </m:sub>
                <m:sup>
                  <m:r>
                    <w:rPr>
                      <w:rFonts w:ascii="Cambria Math" w:hAnsi="Cambria Math"/>
                      <w:color w:val="000000" w:themeColor="text1"/>
                      <w:szCs w:val="18"/>
                    </w:rPr>
                    <m:t>μ</m:t>
                  </m:r>
                </m:sup>
              </m:sSubSup>
            </m:e>
          </m:nary>
        </m:oMath>
        <w:r w:rsidRPr="005F451A">
          <w:rPr>
            <w:bCs/>
            <w:iCs/>
            <w:color w:val="000000" w:themeColor="text1"/>
            <w:szCs w:val="18"/>
          </w:rPr>
          <w:t>}</w:t>
        </w:r>
        <w:r w:rsidRPr="005F451A">
          <w:rPr>
            <w:bCs/>
            <w:i/>
            <w:iCs/>
            <w:sz w:val="21"/>
            <w:szCs w:val="21"/>
            <w:lang w:eastAsia="zh-CN"/>
          </w:rPr>
          <w:t>, and the CP extension is calculated as</w:t>
        </w:r>
      </w:ins>
    </w:p>
    <w:p w14:paraId="4B9E111D" w14:textId="77777777" w:rsidR="00822D30" w:rsidRPr="005F451A" w:rsidRDefault="00F3343B" w:rsidP="00822D30">
      <w:pPr>
        <w:ind w:left="720"/>
        <w:jc w:val="center"/>
        <w:rPr>
          <w:ins w:id="8" w:author="Intel" w:date="2020-04-14T22:17:00Z"/>
          <w:bCs/>
          <w:iCs/>
          <w:color w:val="000000" w:themeColor="text1"/>
          <w:szCs w:val="18"/>
          <w:vertAlign w:val="subscript"/>
        </w:rPr>
      </w:pPr>
      <m:oMath>
        <m:sSub>
          <m:sSubPr>
            <m:ctrlPr>
              <w:ins w:id="9" w:author="Intel" w:date="2020-04-14T22:17:00Z">
                <w:rPr>
                  <w:rFonts w:ascii="Cambria Math" w:hAnsi="Cambria Math"/>
                  <w:bCs/>
                  <w:i/>
                  <w:color w:val="000000" w:themeColor="text1"/>
                </w:rPr>
              </w:ins>
            </m:ctrlPr>
          </m:sSubPr>
          <m:e>
            <m:r>
              <w:ins w:id="10" w:author="Intel" w:date="2020-04-14T22:17:00Z">
                <w:rPr>
                  <w:rFonts w:ascii="Cambria Math" w:hAnsi="Cambria Math"/>
                  <w:color w:val="000000" w:themeColor="text1"/>
                </w:rPr>
                <m:t>T</m:t>
              </w:ins>
            </m:r>
          </m:e>
          <m:sub>
            <m:r>
              <w:ins w:id="11" w:author="Intel" w:date="2020-04-14T22:17:00Z">
                <m:rPr>
                  <m:nor/>
                </m:rPr>
                <w:rPr>
                  <w:rFonts w:ascii="Cambria Math" w:hAnsi="Cambria Math"/>
                  <w:bCs/>
                  <w:color w:val="000000" w:themeColor="text1"/>
                </w:rPr>
                <m:t>ext</m:t>
              </w:ins>
            </m:r>
          </m:sub>
        </m:sSub>
        <m:r>
          <w:ins w:id="12" w:author="Intel" w:date="2020-04-14T22:17:00Z">
            <w:rPr>
              <w:rFonts w:ascii="Cambria Math" w:hAnsi="Cambria Math"/>
              <w:color w:val="000000" w:themeColor="text1"/>
            </w:rPr>
            <m:t>=</m:t>
          </w:ins>
        </m:r>
        <m:nary>
          <m:naryPr>
            <m:chr m:val="∑"/>
            <m:limLoc m:val="undOvr"/>
            <m:ctrlPr>
              <w:ins w:id="13" w:author="Intel" w:date="2020-04-14T22:17:00Z">
                <w:rPr>
                  <w:rFonts w:ascii="Cambria Math" w:hAnsi="Cambria Math"/>
                  <w:bCs/>
                  <w:i/>
                  <w:iCs/>
                  <w:color w:val="000000" w:themeColor="text1"/>
                  <w:szCs w:val="18"/>
                </w:rPr>
              </w:ins>
            </m:ctrlPr>
          </m:naryPr>
          <m:sub>
            <m:r>
              <w:ins w:id="14" w:author="Intel" w:date="2020-04-14T22:17:00Z">
                <w:rPr>
                  <w:rFonts w:ascii="Cambria Math" w:hAnsi="Cambria Math"/>
                  <w:color w:val="000000" w:themeColor="text1"/>
                  <w:szCs w:val="18"/>
                </w:rPr>
                <m:t>k=1</m:t>
              </w:ins>
            </m:r>
          </m:sub>
          <m:sup>
            <m:r>
              <w:ins w:id="15" w:author="Intel" w:date="2020-04-14T22:17:00Z">
                <w:rPr>
                  <w:rFonts w:ascii="Cambria Math" w:hAnsi="Cambria Math"/>
                  <w:color w:val="000000" w:themeColor="text1"/>
                  <w:szCs w:val="18"/>
                </w:rPr>
                <m:t>C</m:t>
              </w:ins>
            </m:r>
          </m:sup>
          <m:e>
            <m:sSubSup>
              <m:sSubSupPr>
                <m:ctrlPr>
                  <w:ins w:id="16" w:author="Intel" w:date="2020-04-14T22:17:00Z">
                    <w:rPr>
                      <w:rFonts w:ascii="Cambria Math" w:hAnsi="Cambria Math"/>
                      <w:bCs/>
                      <w:i/>
                      <w:iCs/>
                      <w:color w:val="000000" w:themeColor="text1"/>
                      <w:szCs w:val="18"/>
                    </w:rPr>
                  </w:ins>
                </m:ctrlPr>
              </m:sSubSupPr>
              <m:e>
                <m:r>
                  <w:ins w:id="17" w:author="Intel" w:date="2020-04-14T22:17:00Z">
                    <w:rPr>
                      <w:rFonts w:ascii="Cambria Math" w:hAnsi="Cambria Math"/>
                      <w:color w:val="000000" w:themeColor="text1"/>
                      <w:szCs w:val="18"/>
                    </w:rPr>
                    <m:t>T</m:t>
                  </w:ins>
                </m:r>
              </m:e>
              <m:sub>
                <m:r>
                  <w:ins w:id="18" w:author="Intel" w:date="2020-04-14T22:17:00Z">
                    <m:rPr>
                      <m:nor/>
                    </m:rPr>
                    <w:rPr>
                      <w:rFonts w:ascii="Cambria Math" w:hAnsi="Cambria Math"/>
                      <w:bCs/>
                      <w:color w:val="000000" w:themeColor="text1"/>
                      <w:szCs w:val="18"/>
                    </w:rPr>
                    <m:t>symb,(</m:t>
                  </w:ins>
                </m:r>
                <m:r>
                  <w:ins w:id="19" w:author="Intel" w:date="2020-04-14T22:17:00Z">
                    <w:rPr>
                      <w:rFonts w:ascii="Cambria Math" w:hAnsi="Cambria Math"/>
                      <w:color w:val="000000" w:themeColor="text1"/>
                      <w:szCs w:val="18"/>
                    </w:rPr>
                    <m:t>l-k</m:t>
                  </w:ins>
                </m:r>
                <m:r>
                  <w:ins w:id="20" w:author="Intel" w:date="2020-04-14T22:17:00Z">
                    <m:rPr>
                      <m:nor/>
                    </m:rPr>
                    <w:rPr>
                      <w:rFonts w:ascii="Cambria Math" w:hAnsi="Cambria Math"/>
                      <w:bCs/>
                      <w:color w:val="000000" w:themeColor="text1"/>
                      <w:szCs w:val="18"/>
                    </w:rPr>
                    <m:t xml:space="preserve">)mod </m:t>
                  </w:ins>
                </m:r>
                <m:r>
                  <w:ins w:id="21" w:author="Intel" w:date="2020-04-14T22:17:00Z">
                    <m:rPr>
                      <m:sty m:val="p"/>
                    </m:rPr>
                    <w:rPr>
                      <w:rFonts w:ascii="Cambria Math" w:hAnsi="Cambria Math"/>
                      <w:color w:val="000000" w:themeColor="text1"/>
                      <w:szCs w:val="18"/>
                    </w:rPr>
                    <m:t>7∙</m:t>
                  </w:ins>
                </m:r>
                <m:sSup>
                  <m:sSupPr>
                    <m:ctrlPr>
                      <w:ins w:id="22" w:author="Intel" w:date="2020-04-14T22:17:00Z">
                        <w:rPr>
                          <w:rFonts w:ascii="Cambria Math" w:hAnsi="Cambria Math"/>
                          <w:bCs/>
                          <w:color w:val="000000" w:themeColor="text1"/>
                          <w:szCs w:val="18"/>
                        </w:rPr>
                      </w:ins>
                    </m:ctrlPr>
                  </m:sSupPr>
                  <m:e>
                    <m:r>
                      <w:ins w:id="23" w:author="Intel" w:date="2020-04-14T22:17:00Z">
                        <m:rPr>
                          <m:sty m:val="p"/>
                        </m:rPr>
                        <w:rPr>
                          <w:rFonts w:ascii="Cambria Math" w:hAnsi="Cambria Math"/>
                          <w:color w:val="000000" w:themeColor="text1"/>
                          <w:szCs w:val="18"/>
                        </w:rPr>
                        <m:t>2</m:t>
                      </w:ins>
                    </m:r>
                  </m:e>
                  <m:sup>
                    <m:r>
                      <w:ins w:id="24" w:author="Intel" w:date="2020-04-14T22:17:00Z">
                        <w:rPr>
                          <w:rFonts w:ascii="Cambria Math" w:hAnsi="Cambria Math"/>
                          <w:color w:val="000000" w:themeColor="text1"/>
                          <w:szCs w:val="18"/>
                          <w:lang w:val="sv-SE"/>
                        </w:rPr>
                        <m:t>μ</m:t>
                      </w:ins>
                    </m:r>
                  </m:sup>
                </m:sSup>
              </m:sub>
              <m:sup>
                <m:r>
                  <w:ins w:id="25" w:author="Intel" w:date="2020-04-14T22:17:00Z">
                    <w:rPr>
                      <w:rFonts w:ascii="Cambria Math" w:hAnsi="Cambria Math"/>
                      <w:color w:val="000000" w:themeColor="text1"/>
                      <w:szCs w:val="18"/>
                    </w:rPr>
                    <m:t>μ</m:t>
                  </w:ins>
                </m:r>
              </m:sup>
            </m:sSubSup>
          </m:e>
        </m:nary>
      </m:oMath>
      <w:ins w:id="26" w:author="Intel" w:date="2020-04-14T22:17:00Z">
        <w:r w:rsidR="00822D30" w:rsidRPr="005F451A">
          <w:rPr>
            <w:bCs/>
            <w:iCs/>
            <w:color w:val="000000" w:themeColor="text1"/>
            <w:szCs w:val="18"/>
          </w:rPr>
          <w:t xml:space="preserve"> - T</w:t>
        </w:r>
        <w:r w:rsidR="00822D30" w:rsidRPr="005F451A">
          <w:rPr>
            <w:bCs/>
            <w:iCs/>
            <w:color w:val="000000" w:themeColor="text1"/>
            <w:szCs w:val="18"/>
            <w:vertAlign w:val="subscript"/>
          </w:rPr>
          <w:t>offset</w:t>
        </w:r>
      </w:ins>
    </w:p>
    <w:p w14:paraId="0A036D9D" w14:textId="77777777" w:rsidR="00822D30" w:rsidRPr="005F451A" w:rsidRDefault="00822D30" w:rsidP="00822D30">
      <w:pPr>
        <w:rPr>
          <w:ins w:id="27" w:author="Intel" w:date="2020-04-14T22:17:00Z"/>
          <w:rFonts w:eastAsiaTheme="minorEastAsia"/>
          <w:bCs/>
          <w:lang w:eastAsia="zh-CN"/>
        </w:rPr>
      </w:pPr>
      <w:proofErr w:type="gramStart"/>
      <w:ins w:id="28" w:author="Intel" w:date="2020-04-14T22:17:00Z">
        <w:r w:rsidRPr="005F451A">
          <w:rPr>
            <w:bCs/>
          </w:rPr>
          <w:t>where</w:t>
        </w:r>
        <w:proofErr w:type="gramEnd"/>
        <w:r w:rsidRPr="005F451A">
          <w:rPr>
            <w:bCs/>
          </w:rPr>
          <w:t xml:space="preserve"> </w:t>
        </w:r>
        <m:oMath>
          <m:r>
            <w:rPr>
              <w:rFonts w:ascii="Cambria Math" w:hAnsi="Cambria Math"/>
              <w:color w:val="000000" w:themeColor="text1"/>
              <w:szCs w:val="18"/>
            </w:rPr>
            <m:t>C=1/2/4</m:t>
          </m:r>
        </m:oMath>
        <w:r w:rsidRPr="005F451A">
          <w:rPr>
            <w:bCs/>
            <w:color w:val="000000" w:themeColor="text1"/>
          </w:rPr>
          <w:t xml:space="preserve"> for </w:t>
        </w:r>
        <m:oMath>
          <m:r>
            <w:rPr>
              <w:rFonts w:ascii="Cambria Math" w:hAnsi="Cambria Math"/>
              <w:color w:val="000000" w:themeColor="text1"/>
              <w:szCs w:val="18"/>
            </w:rPr>
            <m:t>μ=0/1/2</m:t>
          </m:r>
        </m:oMath>
        <w:r>
          <w:rPr>
            <w:bCs/>
            <w:color w:val="000000" w:themeColor="text1"/>
            <w:szCs w:val="18"/>
          </w:rPr>
          <w:t>.</w:t>
        </w:r>
      </w:ins>
    </w:p>
    <w:p w14:paraId="48A59653" w14:textId="77777777" w:rsidR="00F27D97" w:rsidRDefault="00F27D97" w:rsidP="0032775C">
      <w:pPr>
        <w:rPr>
          <w:rFonts w:eastAsiaTheme="minorEastAsia"/>
          <w:lang w:eastAsia="zh-CN"/>
        </w:rPr>
      </w:pPr>
    </w:p>
    <w:p w14:paraId="6E67F181" w14:textId="77777777" w:rsidR="004B48F1" w:rsidRPr="00B100FC" w:rsidRDefault="004B48F1" w:rsidP="004B48F1">
      <w:pPr>
        <w:rPr>
          <w:rFonts w:eastAsiaTheme="minorEastAsia"/>
          <w:lang w:eastAsia="zh-CN"/>
        </w:rPr>
      </w:pPr>
      <w:r>
        <w:rPr>
          <w:rFonts w:eastAsiaTheme="minorEastAsia"/>
          <w:lang w:eastAsia="zh-CN"/>
        </w:rPr>
        <w:t>P</w:t>
      </w:r>
      <w:r>
        <w:rPr>
          <w:rFonts w:eastAsiaTheme="minorEastAsia" w:hint="eastAsia"/>
          <w:lang w:eastAsia="zh-CN"/>
        </w:rPr>
        <w:t xml:space="preserve">lease </w:t>
      </w:r>
      <w:r>
        <w:rPr>
          <w:rFonts w:eastAsiaTheme="minorEastAsia"/>
          <w:lang w:eastAsia="zh-CN"/>
        </w:rPr>
        <w:t>provide your views/comments in the table below</w:t>
      </w:r>
    </w:p>
    <w:tbl>
      <w:tblPr>
        <w:tblStyle w:val="a7"/>
        <w:tblW w:w="0" w:type="auto"/>
        <w:tblLook w:val="04A0" w:firstRow="1" w:lastRow="0" w:firstColumn="1" w:lastColumn="0" w:noHBand="0" w:noVBand="1"/>
      </w:tblPr>
      <w:tblGrid>
        <w:gridCol w:w="2263"/>
        <w:gridCol w:w="6797"/>
      </w:tblGrid>
      <w:tr w:rsidR="004B48F1" w14:paraId="5CF8483E" w14:textId="77777777" w:rsidTr="00A840BA">
        <w:tc>
          <w:tcPr>
            <w:tcW w:w="2263" w:type="dxa"/>
          </w:tcPr>
          <w:p w14:paraId="24A8DA6D" w14:textId="77777777" w:rsidR="004B48F1" w:rsidRPr="00B100FC" w:rsidRDefault="004B48F1" w:rsidP="00A840BA">
            <w:pPr>
              <w:rPr>
                <w:rFonts w:eastAsiaTheme="minorEastAsia"/>
                <w:lang w:eastAsia="zh-CN"/>
              </w:rPr>
            </w:pPr>
            <w:r>
              <w:rPr>
                <w:rFonts w:eastAsiaTheme="minorEastAsia"/>
                <w:lang w:eastAsia="zh-CN"/>
              </w:rPr>
              <w:t>C</w:t>
            </w:r>
            <w:r>
              <w:rPr>
                <w:rFonts w:eastAsiaTheme="minorEastAsia" w:hint="eastAsia"/>
                <w:lang w:eastAsia="zh-CN"/>
              </w:rPr>
              <w:t>ompany/</w:t>
            </w:r>
            <w:r>
              <w:rPr>
                <w:rFonts w:eastAsiaTheme="minorEastAsia"/>
                <w:lang w:eastAsia="zh-CN"/>
              </w:rPr>
              <w:t>organization</w:t>
            </w:r>
          </w:p>
        </w:tc>
        <w:tc>
          <w:tcPr>
            <w:tcW w:w="6797" w:type="dxa"/>
          </w:tcPr>
          <w:p w14:paraId="7CD0451C" w14:textId="77777777" w:rsidR="004B48F1" w:rsidRPr="00B100FC" w:rsidRDefault="004B48F1" w:rsidP="00A840BA">
            <w:pPr>
              <w:rPr>
                <w:rFonts w:eastAsiaTheme="minorEastAsia"/>
                <w:lang w:eastAsia="zh-CN"/>
              </w:rPr>
            </w:pPr>
            <w:r>
              <w:rPr>
                <w:rFonts w:eastAsiaTheme="minorEastAsia" w:hint="eastAsia"/>
                <w:lang w:eastAsia="zh-CN"/>
              </w:rPr>
              <w:t>comments</w:t>
            </w:r>
          </w:p>
        </w:tc>
      </w:tr>
      <w:tr w:rsidR="004B48F1" w14:paraId="7A29E9A7" w14:textId="77777777" w:rsidTr="00A840BA">
        <w:tc>
          <w:tcPr>
            <w:tcW w:w="2263" w:type="dxa"/>
          </w:tcPr>
          <w:p w14:paraId="3BF86324" w14:textId="77777777" w:rsidR="004B48F1" w:rsidRDefault="004B48F1" w:rsidP="00A840BA"/>
        </w:tc>
        <w:tc>
          <w:tcPr>
            <w:tcW w:w="6797" w:type="dxa"/>
          </w:tcPr>
          <w:p w14:paraId="43003624" w14:textId="77777777" w:rsidR="004B48F1" w:rsidRDefault="004B48F1" w:rsidP="00A840BA"/>
        </w:tc>
      </w:tr>
      <w:tr w:rsidR="004B48F1" w14:paraId="37F466A9" w14:textId="77777777" w:rsidTr="00A840BA">
        <w:tc>
          <w:tcPr>
            <w:tcW w:w="2263" w:type="dxa"/>
          </w:tcPr>
          <w:p w14:paraId="34F59F0F" w14:textId="77777777" w:rsidR="004B48F1" w:rsidRDefault="004B48F1" w:rsidP="00A840BA"/>
        </w:tc>
        <w:tc>
          <w:tcPr>
            <w:tcW w:w="6797" w:type="dxa"/>
          </w:tcPr>
          <w:p w14:paraId="4DE3D1CC" w14:textId="77777777" w:rsidR="004B48F1" w:rsidRDefault="004B48F1" w:rsidP="00A840BA"/>
        </w:tc>
      </w:tr>
      <w:tr w:rsidR="004B48F1" w14:paraId="63472573" w14:textId="77777777" w:rsidTr="00A840BA">
        <w:tc>
          <w:tcPr>
            <w:tcW w:w="2263" w:type="dxa"/>
          </w:tcPr>
          <w:p w14:paraId="36133C49" w14:textId="77777777" w:rsidR="004B48F1" w:rsidRDefault="004B48F1" w:rsidP="00A840BA"/>
        </w:tc>
        <w:tc>
          <w:tcPr>
            <w:tcW w:w="6797" w:type="dxa"/>
          </w:tcPr>
          <w:p w14:paraId="1AFC7CA9" w14:textId="77777777" w:rsidR="004B48F1" w:rsidRDefault="004B48F1" w:rsidP="00A840BA"/>
        </w:tc>
      </w:tr>
      <w:tr w:rsidR="004B48F1" w14:paraId="0109843F" w14:textId="77777777" w:rsidTr="00A840BA">
        <w:tc>
          <w:tcPr>
            <w:tcW w:w="2263" w:type="dxa"/>
          </w:tcPr>
          <w:p w14:paraId="3B74A69D" w14:textId="77777777" w:rsidR="004B48F1" w:rsidRDefault="004B48F1" w:rsidP="00A840BA"/>
        </w:tc>
        <w:tc>
          <w:tcPr>
            <w:tcW w:w="6797" w:type="dxa"/>
          </w:tcPr>
          <w:p w14:paraId="052895DA" w14:textId="77777777" w:rsidR="004B48F1" w:rsidRDefault="004B48F1" w:rsidP="00A840BA"/>
        </w:tc>
      </w:tr>
      <w:tr w:rsidR="004B48F1" w14:paraId="5B0E41CA" w14:textId="77777777" w:rsidTr="00A840BA">
        <w:tc>
          <w:tcPr>
            <w:tcW w:w="2263" w:type="dxa"/>
          </w:tcPr>
          <w:p w14:paraId="65231344" w14:textId="77777777" w:rsidR="004B48F1" w:rsidRDefault="004B48F1" w:rsidP="00A840BA"/>
        </w:tc>
        <w:tc>
          <w:tcPr>
            <w:tcW w:w="6797" w:type="dxa"/>
          </w:tcPr>
          <w:p w14:paraId="0DA70241" w14:textId="77777777" w:rsidR="004B48F1" w:rsidRDefault="004B48F1" w:rsidP="00A840BA"/>
        </w:tc>
      </w:tr>
      <w:tr w:rsidR="004B48F1" w14:paraId="2E65F87D" w14:textId="77777777" w:rsidTr="00A840BA">
        <w:tc>
          <w:tcPr>
            <w:tcW w:w="2263" w:type="dxa"/>
          </w:tcPr>
          <w:p w14:paraId="4CFEDBD7" w14:textId="77777777" w:rsidR="004B48F1" w:rsidRDefault="004B48F1" w:rsidP="00A840BA"/>
        </w:tc>
        <w:tc>
          <w:tcPr>
            <w:tcW w:w="6797" w:type="dxa"/>
          </w:tcPr>
          <w:p w14:paraId="6844B1CD" w14:textId="77777777" w:rsidR="004B48F1" w:rsidRDefault="004B48F1" w:rsidP="00A840BA"/>
        </w:tc>
      </w:tr>
    </w:tbl>
    <w:p w14:paraId="18FAA649" w14:textId="77777777" w:rsidR="004B48F1" w:rsidRDefault="004B48F1" w:rsidP="004B48F1"/>
    <w:p w14:paraId="1E0CDC30" w14:textId="77777777" w:rsidR="004B48F1" w:rsidRDefault="004B48F1" w:rsidP="0032775C">
      <w:pPr>
        <w:rPr>
          <w:rFonts w:eastAsiaTheme="minorEastAsia" w:hint="eastAsia"/>
          <w:lang w:eastAsia="zh-CN"/>
        </w:rPr>
      </w:pPr>
    </w:p>
    <w:p w14:paraId="07D0B0FC" w14:textId="77073345" w:rsidR="00610C65" w:rsidRPr="009456DC" w:rsidRDefault="00E71A26" w:rsidP="000D6570">
      <w:pPr>
        <w:pStyle w:val="20"/>
      </w:pPr>
      <w:r>
        <w:t>2.1.</w:t>
      </w:r>
      <w:r w:rsidR="004325DC">
        <w:t>2</w:t>
      </w:r>
      <w:r w:rsidR="004325DC">
        <w:tab/>
      </w:r>
      <w:proofErr w:type="gramStart"/>
      <w:r w:rsidR="004325DC">
        <w:t>b</w:t>
      </w:r>
      <w:proofErr w:type="gramEnd"/>
      <w:r w:rsidR="004325DC">
        <w:t xml:space="preserve">) </w:t>
      </w:r>
      <w:r>
        <w:t>V</w:t>
      </w:r>
      <w:r w:rsidR="00610C65" w:rsidRPr="009456DC">
        <w:t>alue range of X, D, O</w:t>
      </w:r>
    </w:p>
    <w:p w14:paraId="4A9EEC89" w14:textId="77777777" w:rsidR="00610C65" w:rsidRDefault="00610C65" w:rsidP="00610C65">
      <w:pPr>
        <w:pStyle w:val="a5"/>
        <w:rPr>
          <w:rFonts w:eastAsia="等线"/>
          <w:lang w:eastAsia="zh-CN"/>
        </w:rPr>
      </w:pPr>
      <w:r w:rsidRPr="001E302A">
        <w:rPr>
          <w:rFonts w:eastAsia="等线"/>
          <w:lang w:eastAsia="zh-CN"/>
        </w:rPr>
        <w:t xml:space="preserve">RAN1 to agree on </w:t>
      </w:r>
      <w:r>
        <w:rPr>
          <w:rFonts w:eastAsia="等线"/>
          <w:lang w:eastAsia="zh-CN"/>
        </w:rPr>
        <w:t xml:space="preserve">value range of X for the case of </w:t>
      </w:r>
      <w:r w:rsidRPr="0048005D">
        <w:rPr>
          <w:rFonts w:eastAsia="等线"/>
          <w:i/>
          <w:lang w:eastAsia="zh-CN"/>
        </w:rPr>
        <w:t>ULtoDL-CO-SharingED-Threshold-r16</w:t>
      </w:r>
      <w:r w:rsidRPr="00F2797E">
        <w:rPr>
          <w:rFonts w:eastAsia="等线"/>
          <w:lang w:eastAsia="zh-CN"/>
        </w:rPr>
        <w:t xml:space="preserve"> is not configured</w:t>
      </w:r>
      <w:r>
        <w:rPr>
          <w:rFonts w:eastAsia="等线"/>
          <w:lang w:eastAsia="zh-CN"/>
        </w:rPr>
        <w:t xml:space="preserve">, and number of combinations of D, O, </w:t>
      </w:r>
      <w:proofErr w:type="gramStart"/>
      <w:r>
        <w:rPr>
          <w:rFonts w:eastAsia="等线"/>
          <w:lang w:eastAsia="zh-CN"/>
        </w:rPr>
        <w:t>CAPC</w:t>
      </w:r>
      <w:proofErr w:type="gramEnd"/>
      <w:r>
        <w:rPr>
          <w:rFonts w:eastAsia="等线"/>
          <w:lang w:eastAsia="zh-CN"/>
        </w:rPr>
        <w:t xml:space="preserve"> for the case of </w:t>
      </w:r>
      <w:r w:rsidRPr="0048005D">
        <w:rPr>
          <w:rFonts w:eastAsia="等线"/>
          <w:i/>
          <w:lang w:eastAsia="zh-CN"/>
        </w:rPr>
        <w:t>ULtoDL-CO-SharingED-Threshold-r16</w:t>
      </w:r>
      <w:r w:rsidRPr="00F2797E">
        <w:rPr>
          <w:rFonts w:eastAsia="等线"/>
          <w:lang w:eastAsia="zh-CN"/>
        </w:rPr>
        <w:t xml:space="preserve"> is configured</w:t>
      </w:r>
      <w:r>
        <w:rPr>
          <w:rFonts w:eastAsia="等线"/>
          <w:lang w:eastAsia="zh-CN"/>
        </w:rPr>
        <w:t>.</w:t>
      </w:r>
    </w:p>
    <w:p w14:paraId="4DE51D9C" w14:textId="783EEE6C" w:rsidR="00610C65" w:rsidRPr="00610C65" w:rsidRDefault="00610C65" w:rsidP="00610C65">
      <w:pPr>
        <w:pStyle w:val="a5"/>
        <w:numPr>
          <w:ilvl w:val="0"/>
          <w:numId w:val="20"/>
        </w:numPr>
        <w:rPr>
          <w:rFonts w:eastAsia="等线"/>
          <w:lang w:eastAsia="zh-CN"/>
        </w:rPr>
      </w:pPr>
      <w:r w:rsidRPr="00610C65">
        <w:rPr>
          <w:rFonts w:eastAsia="等线"/>
          <w:lang w:eastAsia="zh-CN"/>
        </w:rPr>
        <w:t>X is integer multiple of 14 or any positive integer.</w:t>
      </w:r>
    </w:p>
    <w:p w14:paraId="3E3D241B" w14:textId="368AD9C2" w:rsidR="00610C65" w:rsidRDefault="00610C65" w:rsidP="00610C65">
      <w:pPr>
        <w:pStyle w:val="a5"/>
        <w:numPr>
          <w:ilvl w:val="0"/>
          <w:numId w:val="20"/>
        </w:numPr>
        <w:rPr>
          <w:rFonts w:eastAsia="等线"/>
          <w:lang w:eastAsia="zh-CN"/>
        </w:rPr>
      </w:pPr>
      <w:r w:rsidRPr="00610C65">
        <w:rPr>
          <w:rFonts w:eastAsia="等线"/>
          <w:lang w:eastAsia="zh-CN"/>
        </w:rPr>
        <w:t>The maximum value of  X  and D as well as O is limited to the duration of MCOT</w:t>
      </w:r>
    </w:p>
    <w:p w14:paraId="0F2A4D97" w14:textId="49312CB4" w:rsidR="00031FA4" w:rsidRDefault="00C9206E" w:rsidP="00031FA4">
      <w:pPr>
        <w:rPr>
          <w:rFonts w:eastAsiaTheme="minorEastAsia"/>
          <w:lang w:val="en-GB" w:eastAsia="zh-CN"/>
        </w:rPr>
      </w:pPr>
      <w:r>
        <w:rPr>
          <w:rFonts w:eastAsiaTheme="minorEastAsia" w:hint="eastAsia"/>
          <w:lang w:val="en-GB" w:eastAsia="zh-CN"/>
        </w:rPr>
        <w:t>----------------</w:t>
      </w:r>
    </w:p>
    <w:p w14:paraId="4C178A37" w14:textId="77777777" w:rsidR="00031FA4" w:rsidRPr="00031FA4" w:rsidRDefault="00031FA4" w:rsidP="00031FA4">
      <w:pPr>
        <w:rPr>
          <w:bCs/>
          <w:lang w:eastAsia="zh-CN"/>
        </w:rPr>
      </w:pPr>
      <w:r w:rsidRPr="00031FA4">
        <w:rPr>
          <w:bCs/>
          <w:lang w:eastAsia="zh-CN"/>
        </w:rPr>
        <w:t>For the RRC parameters duration-r16 and offset-r16, the maximum configurable value is (the total number of slots in the MCOT corresponding to the maximum p and μ)-1=23 slots.</w:t>
      </w:r>
    </w:p>
    <w:p w14:paraId="3E1E31A7" w14:textId="77777777" w:rsidR="00031FA4" w:rsidRPr="000D6570" w:rsidRDefault="00031FA4" w:rsidP="00031FA4">
      <w:pPr>
        <w:overflowPunct w:val="0"/>
        <w:spacing w:line="288" w:lineRule="auto"/>
        <w:jc w:val="left"/>
        <w:textAlignment w:val="baseline"/>
        <w:rPr>
          <w:rFonts w:ascii="Calibri" w:eastAsia="宋体" w:hAnsi="Calibri" w:cs="Calibri"/>
          <w:bCs/>
          <w:lang w:val="sv-SE" w:eastAsia="zh-CN"/>
        </w:rPr>
      </w:pPr>
      <w:r w:rsidRPr="009916A0">
        <w:rPr>
          <w:rFonts w:eastAsia="宋体"/>
          <w:bCs/>
          <w:lang w:val="en-GB" w:eastAsia="zh-CN"/>
        </w:rPr>
        <w:t xml:space="preserve">    </w:t>
      </w:r>
      <w:r w:rsidRPr="000D6570">
        <w:rPr>
          <w:rFonts w:ascii="Calibri" w:eastAsia="宋体" w:hAnsi="Calibri" w:cs="Calibri"/>
          <w:bCs/>
          <w:lang w:val="sv-SE" w:eastAsia="zh-CN"/>
        </w:rPr>
        <w:t>duration-r16                      INTEGER (1..</w:t>
      </w:r>
      <w:r w:rsidRPr="000D6570">
        <w:rPr>
          <w:rFonts w:ascii="Calibri" w:eastAsia="宋体" w:hAnsi="Calibri" w:cs="Calibri"/>
          <w:bCs/>
          <w:color w:val="C00000"/>
          <w:lang w:val="sv-SE" w:eastAsia="zh-CN"/>
        </w:rPr>
        <w:t>23</w:t>
      </w:r>
      <w:r w:rsidRPr="000D6570">
        <w:rPr>
          <w:rFonts w:ascii="Calibri" w:eastAsia="宋体" w:hAnsi="Calibri" w:cs="Calibri"/>
          <w:bCs/>
          <w:lang w:val="sv-SE" w:eastAsia="zh-CN"/>
        </w:rPr>
        <w:t>),</w:t>
      </w:r>
    </w:p>
    <w:p w14:paraId="2763AD0F" w14:textId="77777777" w:rsidR="00031FA4" w:rsidRPr="000D6570" w:rsidRDefault="00031FA4" w:rsidP="00031FA4">
      <w:pPr>
        <w:overflowPunct w:val="0"/>
        <w:spacing w:line="288" w:lineRule="auto"/>
        <w:jc w:val="left"/>
        <w:textAlignment w:val="baseline"/>
        <w:rPr>
          <w:rFonts w:ascii="Calibri" w:eastAsia="宋体" w:hAnsi="Calibri" w:cs="Calibri"/>
          <w:bCs/>
          <w:lang w:val="sv-SE" w:eastAsia="zh-CN"/>
        </w:rPr>
      </w:pPr>
      <w:r w:rsidRPr="000D6570">
        <w:rPr>
          <w:rFonts w:ascii="Calibri" w:eastAsia="宋体" w:hAnsi="Calibri" w:cs="Calibri"/>
          <w:bCs/>
          <w:lang w:val="sv-SE" w:eastAsia="zh-CN"/>
        </w:rPr>
        <w:t xml:space="preserve">    offset-r16                        INTEGER (1..</w:t>
      </w:r>
      <w:r w:rsidRPr="000D6570">
        <w:rPr>
          <w:rFonts w:ascii="Calibri" w:eastAsia="宋体" w:hAnsi="Calibri" w:cs="Calibri"/>
          <w:bCs/>
          <w:color w:val="C00000"/>
          <w:lang w:val="sv-SE" w:eastAsia="zh-CN"/>
        </w:rPr>
        <w:t>23</w:t>
      </w:r>
      <w:r w:rsidRPr="000D6570">
        <w:rPr>
          <w:rFonts w:ascii="Calibri" w:eastAsia="宋体" w:hAnsi="Calibri" w:cs="Calibri"/>
          <w:bCs/>
          <w:lang w:val="sv-SE" w:eastAsia="zh-CN"/>
        </w:rPr>
        <w:t>),</w:t>
      </w:r>
    </w:p>
    <w:p w14:paraId="64EF5D5D" w14:textId="7E8CD333" w:rsidR="00031FA4" w:rsidRDefault="00C9206E" w:rsidP="00031FA4">
      <w:pPr>
        <w:rPr>
          <w:rFonts w:eastAsiaTheme="minorEastAsia"/>
          <w:lang w:val="en-GB" w:eastAsia="zh-CN"/>
        </w:rPr>
      </w:pPr>
      <w:r>
        <w:rPr>
          <w:rFonts w:eastAsiaTheme="minorEastAsia" w:hint="eastAsia"/>
          <w:lang w:val="en-GB" w:eastAsia="zh-CN"/>
        </w:rPr>
        <w:t>-------------------</w:t>
      </w:r>
    </w:p>
    <w:p w14:paraId="7747A949" w14:textId="77777777" w:rsidR="00114DDF" w:rsidRPr="00114DDF" w:rsidRDefault="00114DDF" w:rsidP="00114DDF">
      <w:pPr>
        <w:rPr>
          <w:bCs/>
          <w:lang w:eastAsia="zh-CN"/>
        </w:rPr>
      </w:pPr>
      <w:r w:rsidRPr="00114DDF">
        <w:rPr>
          <w:rFonts w:hint="eastAsia"/>
          <w:bCs/>
          <w:lang w:eastAsia="zh-CN"/>
        </w:rPr>
        <w:t>To generate</w:t>
      </w:r>
      <w:r w:rsidRPr="00114DDF">
        <w:rPr>
          <w:bCs/>
          <w:lang w:eastAsia="zh-CN"/>
        </w:rPr>
        <w:t xml:space="preserve"> one row in the configured table indicating that the COT sharing information is not available, channelAccessPriority-r16=0 is provided by the corresponding parameter CG-COT-Sharing-r16 and the gNB</w:t>
      </w:r>
      <w:r w:rsidRPr="00114DDF">
        <w:t xml:space="preserve"> </w:t>
      </w:r>
      <w:r w:rsidRPr="00114DDF">
        <w:rPr>
          <w:bCs/>
          <w:lang w:eastAsia="zh-CN"/>
        </w:rPr>
        <w:t>disregards any values of duration-r16 and offset-r16 provided in that row.</w:t>
      </w:r>
    </w:p>
    <w:p w14:paraId="13363BF3" w14:textId="77777777" w:rsidR="00114DDF" w:rsidRPr="0029020D" w:rsidRDefault="00114DDF" w:rsidP="00114DDF">
      <w:pPr>
        <w:pStyle w:val="af"/>
        <w:widowControl/>
        <w:numPr>
          <w:ilvl w:val="0"/>
          <w:numId w:val="22"/>
        </w:numPr>
        <w:spacing w:after="0"/>
        <w:ind w:firstLineChars="0"/>
        <w:jc w:val="left"/>
      </w:pPr>
      <w:r w:rsidRPr="00114DDF">
        <w:rPr>
          <w:rFonts w:ascii="Times New Roman" w:hAnsi="Times New Roman"/>
          <w:bCs/>
        </w:rPr>
        <w:t>The value range of the parameter channelAccessPriority-r16</w:t>
      </w:r>
      <w:r w:rsidRPr="00114DDF">
        <w:rPr>
          <w:bCs/>
          <w:lang w:val="en-GB"/>
        </w:rPr>
        <w:t xml:space="preserve"> </w:t>
      </w:r>
      <w:r w:rsidRPr="00114DDF">
        <w:rPr>
          <w:rFonts w:ascii="Times New Roman" w:hAnsi="Times New Roman"/>
          <w:bCs/>
        </w:rPr>
        <w:t>should be changed from</w:t>
      </w:r>
      <w:r w:rsidRPr="0029020D">
        <w:rPr>
          <w:rFonts w:ascii="Times New Roman" w:hAnsi="Times New Roman"/>
          <w:b/>
          <w:bCs/>
          <w:i/>
        </w:rPr>
        <w:t xml:space="preserve">        </w:t>
      </w:r>
      <w:r>
        <w:rPr>
          <w:bCs/>
          <w:lang w:val="en-GB"/>
        </w:rPr>
        <w:t>INTEGER (1</w:t>
      </w:r>
      <w:proofErr w:type="gramStart"/>
      <w:r w:rsidRPr="009916A0">
        <w:rPr>
          <w:bCs/>
          <w:lang w:val="en-GB"/>
        </w:rPr>
        <w:t>..4</w:t>
      </w:r>
      <w:proofErr w:type="gramEnd"/>
      <w:r w:rsidRPr="009916A0">
        <w:rPr>
          <w:bCs/>
          <w:lang w:val="en-GB"/>
        </w:rPr>
        <w:t>)</w:t>
      </w:r>
      <w:r>
        <w:rPr>
          <w:bCs/>
          <w:lang w:val="en-GB"/>
        </w:rPr>
        <w:t xml:space="preserve"> </w:t>
      </w:r>
      <w:r w:rsidRPr="0029020D">
        <w:rPr>
          <w:rFonts w:ascii="Times New Roman" w:hAnsi="Times New Roman"/>
          <w:b/>
          <w:bCs/>
          <w:i/>
          <w:lang w:val="en-GB"/>
        </w:rPr>
        <w:t>to</w:t>
      </w:r>
      <w:r>
        <w:rPr>
          <w:bCs/>
          <w:lang w:val="en-GB"/>
        </w:rPr>
        <w:t xml:space="preserve"> INTEGER (</w:t>
      </w:r>
      <w:r w:rsidRPr="009A4118">
        <w:rPr>
          <w:bCs/>
          <w:color w:val="C00000"/>
          <w:lang w:val="en-GB"/>
        </w:rPr>
        <w:t>0</w:t>
      </w:r>
      <w:r w:rsidRPr="009916A0">
        <w:rPr>
          <w:bCs/>
          <w:lang w:val="en-GB"/>
        </w:rPr>
        <w:t>..4)</w:t>
      </w:r>
      <w:r>
        <w:rPr>
          <w:bCs/>
          <w:lang w:val="en-GB"/>
        </w:rPr>
        <w:t>.</w:t>
      </w:r>
      <w:r w:rsidRPr="0029020D">
        <w:rPr>
          <w:b/>
          <w:bCs/>
          <w:i/>
        </w:rPr>
        <w:t xml:space="preserve"> </w:t>
      </w:r>
    </w:p>
    <w:p w14:paraId="34DEB5CF" w14:textId="7B8F353F" w:rsidR="00114DDF" w:rsidRPr="00114DDF" w:rsidRDefault="00C9206E" w:rsidP="00031FA4">
      <w:pPr>
        <w:rPr>
          <w:rFonts w:eastAsiaTheme="minorEastAsia"/>
          <w:lang w:eastAsia="zh-CN"/>
        </w:rPr>
      </w:pPr>
      <w:r>
        <w:rPr>
          <w:rFonts w:eastAsiaTheme="minorEastAsia" w:hint="eastAsia"/>
          <w:lang w:eastAsia="zh-CN"/>
        </w:rPr>
        <w:t>-------------------</w:t>
      </w:r>
    </w:p>
    <w:p w14:paraId="467A5D24" w14:textId="63C62E80" w:rsidR="005F6AB3" w:rsidRDefault="005F6AB3" w:rsidP="00701D68">
      <w:pPr>
        <w:rPr>
          <w:ins w:id="29" w:author="Huawei RAN1#100b-e" w:date="2020-04-14T16:15:00Z"/>
          <w:bCs/>
          <w:lang w:eastAsia="zh-CN"/>
        </w:rPr>
      </w:pPr>
      <w:ins w:id="30" w:author="Huawei RAN1#100b-e" w:date="2020-04-14T16:15:00Z">
        <w:r>
          <w:rPr>
            <w:bCs/>
            <w:lang w:eastAsia="zh-CN"/>
          </w:rPr>
          <w:t xml:space="preserve">Accounting for the maximum number of </w:t>
        </w:r>
        <w:r w:rsidRPr="00160771">
          <w:rPr>
            <w:szCs w:val="20"/>
          </w:rPr>
          <w:t xml:space="preserve">combinations of </w:t>
        </w:r>
        <w:r w:rsidRPr="00160771">
          <w:rPr>
            <w:i/>
            <w:szCs w:val="20"/>
          </w:rPr>
          <w:t>(O, D)</w:t>
        </w:r>
        <w:r w:rsidR="00160771" w:rsidRPr="00160771">
          <w:rPr>
            <w:i/>
            <w:szCs w:val="20"/>
          </w:rPr>
          <w:t xml:space="preserve"> </w:t>
        </w:r>
      </w:ins>
      <w:ins w:id="31" w:author="Huawei RAN1#100b-e" w:date="2020-04-14T16:16:00Z">
        <w:r w:rsidR="00160771" w:rsidRPr="00160771">
          <w:rPr>
            <w:szCs w:val="20"/>
          </w:rPr>
          <w:t>per CAPC for</w:t>
        </w:r>
        <w:r w:rsidR="00160771" w:rsidRPr="00160771">
          <w:rPr>
            <w:i/>
            <w:szCs w:val="20"/>
          </w:rPr>
          <w:t xml:space="preserve"> µ=2,</w:t>
        </w:r>
      </w:ins>
    </w:p>
    <w:p w14:paraId="3177FD87" w14:textId="77777777" w:rsidR="00701D68" w:rsidRPr="00701D68" w:rsidRDefault="00701D68" w:rsidP="00701D68">
      <w:pPr>
        <w:rPr>
          <w:bCs/>
          <w:lang w:eastAsia="zh-CN"/>
        </w:rPr>
      </w:pPr>
      <w:r w:rsidRPr="00701D68">
        <w:rPr>
          <w:bCs/>
          <w:lang w:eastAsia="zh-CN"/>
        </w:rPr>
        <w:t>The Value range for the parameter cg-COT-SharingList-r16 should be changed as follows:</w:t>
      </w:r>
    </w:p>
    <w:p w14:paraId="5EF1A4AF" w14:textId="6345FFE7" w:rsidR="00114DDF" w:rsidRDefault="00701D68" w:rsidP="00701D68">
      <w:pPr>
        <w:rPr>
          <w:rFonts w:eastAsiaTheme="minorEastAsia"/>
          <w:lang w:val="en-GB" w:eastAsia="zh-CN"/>
        </w:rPr>
      </w:pPr>
      <w:proofErr w:type="gramStart"/>
      <w:r w:rsidRPr="00DD6527">
        <w:t>cg-COT-SharingList-r16</w:t>
      </w:r>
      <w:proofErr w:type="gramEnd"/>
      <w:r w:rsidRPr="00DD6527">
        <w:t xml:space="preserve">                 SEQUENCE (SIZE (1..</w:t>
      </w:r>
      <w:r w:rsidRPr="00B14B6D">
        <w:rPr>
          <w:color w:val="C00000"/>
        </w:rPr>
        <w:t>701</w:t>
      </w:r>
      <w:r>
        <w:t>)) OF CG-COT-Sharing-r16</w:t>
      </w:r>
    </w:p>
    <w:p w14:paraId="63DD79A3" w14:textId="1CBB8BF2" w:rsidR="00802FBD" w:rsidRPr="00802FBD" w:rsidRDefault="00802FBD" w:rsidP="00802FBD">
      <w:pPr>
        <w:rPr>
          <w:ins w:id="32" w:author="Huawei RAN1#100b-e" w:date="2020-04-14T16:02:00Z"/>
          <w:bCs/>
          <w:lang w:eastAsia="zh-CN"/>
        </w:rPr>
      </w:pPr>
      <w:ins w:id="33" w:author="Huawei RAN1#100b-e" w:date="2020-04-14T16:02:00Z">
        <w:r w:rsidRPr="00802FBD">
          <w:rPr>
            <w:bCs/>
            <w:lang w:eastAsia="zh-CN"/>
          </w:rPr>
          <w:t>If configuring additional rows in the table to indicate possible UL-burst-end points in a slot is supported</w:t>
        </w:r>
      </w:ins>
      <w:ins w:id="34" w:author="Huawei RAN1#100b-e" w:date="2020-04-14T16:04:00Z">
        <w:r>
          <w:rPr>
            <w:bCs/>
            <w:lang w:eastAsia="zh-CN"/>
          </w:rPr>
          <w:t xml:space="preserve"> (</w:t>
        </w:r>
        <w:r w:rsidRPr="005F6AB3">
          <w:rPr>
            <w:b/>
            <w:bCs/>
            <w:lang w:eastAsia="zh-CN"/>
          </w:rPr>
          <w:t>See Issue</w:t>
        </w:r>
      </w:ins>
      <w:ins w:id="35" w:author="Huawei RAN1#100b-e" w:date="2020-04-14T16:05:00Z">
        <w:r w:rsidRPr="005F6AB3">
          <w:rPr>
            <w:b/>
            <w:bCs/>
            <w:lang w:eastAsia="zh-CN"/>
          </w:rPr>
          <w:t xml:space="preserve"> 3</w:t>
        </w:r>
      </w:ins>
      <w:ins w:id="36" w:author="Huawei RAN1#100b-e" w:date="2020-04-14T16:04:00Z">
        <w:r>
          <w:rPr>
            <w:bCs/>
            <w:lang w:eastAsia="zh-CN"/>
          </w:rPr>
          <w:t>)</w:t>
        </w:r>
      </w:ins>
      <w:ins w:id="37" w:author="Huawei RAN1#100b-e" w:date="2020-04-14T16:02:00Z">
        <w:r w:rsidRPr="00802FBD">
          <w:rPr>
            <w:bCs/>
            <w:lang w:eastAsia="zh-CN"/>
          </w:rPr>
          <w:t>:</w:t>
        </w:r>
      </w:ins>
    </w:p>
    <w:p w14:paraId="42904B44" w14:textId="77777777" w:rsidR="00802FBD" w:rsidRPr="00802FBD" w:rsidRDefault="00802FBD" w:rsidP="00802FBD">
      <w:pPr>
        <w:numPr>
          <w:ilvl w:val="0"/>
          <w:numId w:val="22"/>
        </w:numPr>
        <w:rPr>
          <w:ins w:id="38" w:author="Huawei RAN1#100b-e" w:date="2020-04-14T16:02:00Z"/>
          <w:rFonts w:eastAsiaTheme="minorEastAsia"/>
          <w:lang w:eastAsia="zh-CN"/>
        </w:rPr>
      </w:pPr>
      <w:ins w:id="39" w:author="Huawei RAN1#100b-e" w:date="2020-04-14T16:02:00Z">
        <w:r w:rsidRPr="00802FBD">
          <w:rPr>
            <w:rFonts w:eastAsiaTheme="minorEastAsia"/>
            <w:lang w:eastAsia="zh-CN"/>
          </w:rPr>
          <w:t xml:space="preserve">cg-COT-SharingList-r16                 </w:t>
        </w:r>
        <w:r w:rsidRPr="002F5DAC">
          <w:rPr>
            <w:rFonts w:eastAsiaTheme="minorEastAsia"/>
            <w:color w:val="C00000"/>
            <w:lang w:eastAsia="zh-CN"/>
          </w:rPr>
          <w:t>SEQUENCE (</w:t>
        </w:r>
        <w:r w:rsidRPr="00802FBD">
          <w:rPr>
            <w:rFonts w:eastAsiaTheme="minorEastAsia"/>
            <w:lang w:eastAsia="zh-CN"/>
          </w:rPr>
          <w:t>SEQUENCE (SIZE (1..</w:t>
        </w:r>
        <w:r w:rsidRPr="002F5DAC">
          <w:rPr>
            <w:rFonts w:eastAsiaTheme="minorEastAsia"/>
            <w:color w:val="C00000"/>
            <w:lang w:eastAsia="zh-CN"/>
          </w:rPr>
          <w:t>701</w:t>
        </w:r>
        <w:r w:rsidRPr="00802FBD">
          <w:rPr>
            <w:rFonts w:eastAsiaTheme="minorEastAsia"/>
            <w:lang w:eastAsia="zh-CN"/>
          </w:rPr>
          <w:t>)) OF CG-COT-Sharing-r16</w:t>
        </w:r>
        <w:r w:rsidRPr="002F5DAC">
          <w:rPr>
            <w:rFonts w:eastAsiaTheme="minorEastAsia"/>
            <w:color w:val="C00000"/>
            <w:lang w:eastAsia="zh-CN"/>
          </w:rPr>
          <w:t>, SEQUENCE (SIZE (1..11)) OF ulBurstEnd-r16)</w:t>
        </w:r>
        <w:r w:rsidRPr="00802FBD">
          <w:rPr>
            <w:rFonts w:eastAsiaTheme="minorEastAsia"/>
            <w:b/>
            <w:bCs/>
            <w:i/>
            <w:lang w:eastAsia="zh-CN"/>
          </w:rPr>
          <w:t xml:space="preserve">  </w:t>
        </w:r>
      </w:ins>
    </w:p>
    <w:p w14:paraId="14D6C4FF" w14:textId="0FFCDF65" w:rsidR="00701D68" w:rsidRPr="005F6AB3" w:rsidRDefault="00F37E98" w:rsidP="005F6AB3">
      <w:pPr>
        <w:rPr>
          <w:rFonts w:eastAsiaTheme="minorEastAsia"/>
        </w:rPr>
      </w:pPr>
      <w:ins w:id="40" w:author="Huawei RAN1#100b-e" w:date="2020-04-14T16:05:00Z">
        <w:r w:rsidRPr="005F6AB3">
          <w:rPr>
            <w:rFonts w:eastAsiaTheme="minorEastAsia" w:hint="eastAsia"/>
          </w:rPr>
          <w:t>-------------------</w:t>
        </w:r>
      </w:ins>
    </w:p>
    <w:p w14:paraId="0E501666" w14:textId="2736367E" w:rsidR="00701D68" w:rsidRPr="00701D68" w:rsidRDefault="00701D68" w:rsidP="00031FA4">
      <w:pPr>
        <w:rPr>
          <w:rFonts w:eastAsiaTheme="minorEastAsia"/>
          <w:lang w:val="en-GB" w:eastAsia="zh-CN"/>
        </w:rPr>
      </w:pPr>
      <w:r w:rsidRPr="00701D68">
        <w:rPr>
          <w:bCs/>
          <w:lang w:eastAsia="zh-CN"/>
        </w:rPr>
        <w:t>For the RRC parameter cg-COT-SharingOffset-r16, the value of X should support 4ms offset duration in symbols assuming the largest SCS, i.e., X= 4 * 4 * 14 = 224 symbols</w:t>
      </w:r>
    </w:p>
    <w:p w14:paraId="4FC9CFB1" w14:textId="77777777" w:rsidR="00E207DF" w:rsidRDefault="00E207DF" w:rsidP="00D00ECB">
      <w:pPr>
        <w:rPr>
          <w:rFonts w:hint="eastAsia"/>
        </w:rPr>
      </w:pPr>
    </w:p>
    <w:p w14:paraId="62C9EDF3" w14:textId="77777777" w:rsidR="004B48F1" w:rsidRPr="00B100FC" w:rsidRDefault="004B48F1" w:rsidP="004B48F1">
      <w:pPr>
        <w:rPr>
          <w:rFonts w:eastAsiaTheme="minorEastAsia"/>
          <w:lang w:eastAsia="zh-CN"/>
        </w:rPr>
      </w:pPr>
      <w:r>
        <w:rPr>
          <w:rFonts w:eastAsiaTheme="minorEastAsia"/>
          <w:lang w:eastAsia="zh-CN"/>
        </w:rPr>
        <w:t>P</w:t>
      </w:r>
      <w:r>
        <w:rPr>
          <w:rFonts w:eastAsiaTheme="minorEastAsia" w:hint="eastAsia"/>
          <w:lang w:eastAsia="zh-CN"/>
        </w:rPr>
        <w:t xml:space="preserve">lease </w:t>
      </w:r>
      <w:r>
        <w:rPr>
          <w:rFonts w:eastAsiaTheme="minorEastAsia"/>
          <w:lang w:eastAsia="zh-CN"/>
        </w:rPr>
        <w:t>provide your views/comments in the table below</w:t>
      </w:r>
    </w:p>
    <w:tbl>
      <w:tblPr>
        <w:tblStyle w:val="a7"/>
        <w:tblW w:w="0" w:type="auto"/>
        <w:tblLook w:val="04A0" w:firstRow="1" w:lastRow="0" w:firstColumn="1" w:lastColumn="0" w:noHBand="0" w:noVBand="1"/>
      </w:tblPr>
      <w:tblGrid>
        <w:gridCol w:w="2263"/>
        <w:gridCol w:w="6797"/>
      </w:tblGrid>
      <w:tr w:rsidR="004B48F1" w14:paraId="404242B5" w14:textId="77777777" w:rsidTr="00A840BA">
        <w:tc>
          <w:tcPr>
            <w:tcW w:w="2263" w:type="dxa"/>
          </w:tcPr>
          <w:p w14:paraId="77BA5C4A" w14:textId="77777777" w:rsidR="004B48F1" w:rsidRPr="00B100FC" w:rsidRDefault="004B48F1" w:rsidP="00A840BA">
            <w:pPr>
              <w:rPr>
                <w:rFonts w:eastAsiaTheme="minorEastAsia"/>
                <w:lang w:eastAsia="zh-CN"/>
              </w:rPr>
            </w:pPr>
            <w:r>
              <w:rPr>
                <w:rFonts w:eastAsiaTheme="minorEastAsia"/>
                <w:lang w:eastAsia="zh-CN"/>
              </w:rPr>
              <w:t>C</w:t>
            </w:r>
            <w:r>
              <w:rPr>
                <w:rFonts w:eastAsiaTheme="minorEastAsia" w:hint="eastAsia"/>
                <w:lang w:eastAsia="zh-CN"/>
              </w:rPr>
              <w:t>ompany/</w:t>
            </w:r>
            <w:r>
              <w:rPr>
                <w:rFonts w:eastAsiaTheme="minorEastAsia"/>
                <w:lang w:eastAsia="zh-CN"/>
              </w:rPr>
              <w:t>organization</w:t>
            </w:r>
          </w:p>
        </w:tc>
        <w:tc>
          <w:tcPr>
            <w:tcW w:w="6797" w:type="dxa"/>
          </w:tcPr>
          <w:p w14:paraId="43737AFE" w14:textId="77777777" w:rsidR="004B48F1" w:rsidRPr="00B100FC" w:rsidRDefault="004B48F1" w:rsidP="00A840BA">
            <w:pPr>
              <w:rPr>
                <w:rFonts w:eastAsiaTheme="minorEastAsia"/>
                <w:lang w:eastAsia="zh-CN"/>
              </w:rPr>
            </w:pPr>
            <w:r>
              <w:rPr>
                <w:rFonts w:eastAsiaTheme="minorEastAsia" w:hint="eastAsia"/>
                <w:lang w:eastAsia="zh-CN"/>
              </w:rPr>
              <w:t>comments</w:t>
            </w:r>
          </w:p>
        </w:tc>
      </w:tr>
      <w:tr w:rsidR="004B48F1" w14:paraId="6091A202" w14:textId="77777777" w:rsidTr="00A840BA">
        <w:tc>
          <w:tcPr>
            <w:tcW w:w="2263" w:type="dxa"/>
          </w:tcPr>
          <w:p w14:paraId="4905EAD3" w14:textId="77777777" w:rsidR="004B48F1" w:rsidRDefault="004B48F1" w:rsidP="00A840BA"/>
        </w:tc>
        <w:tc>
          <w:tcPr>
            <w:tcW w:w="6797" w:type="dxa"/>
          </w:tcPr>
          <w:p w14:paraId="030E8F07" w14:textId="77777777" w:rsidR="004B48F1" w:rsidRDefault="004B48F1" w:rsidP="00A840BA"/>
        </w:tc>
      </w:tr>
      <w:tr w:rsidR="004B48F1" w14:paraId="6CC7FCF7" w14:textId="77777777" w:rsidTr="00A840BA">
        <w:tc>
          <w:tcPr>
            <w:tcW w:w="2263" w:type="dxa"/>
          </w:tcPr>
          <w:p w14:paraId="4E0115D9" w14:textId="77777777" w:rsidR="004B48F1" w:rsidRDefault="004B48F1" w:rsidP="00A840BA"/>
        </w:tc>
        <w:tc>
          <w:tcPr>
            <w:tcW w:w="6797" w:type="dxa"/>
          </w:tcPr>
          <w:p w14:paraId="1AAFFEA0" w14:textId="77777777" w:rsidR="004B48F1" w:rsidRDefault="004B48F1" w:rsidP="00A840BA"/>
        </w:tc>
      </w:tr>
      <w:tr w:rsidR="004B48F1" w14:paraId="489956D3" w14:textId="77777777" w:rsidTr="00A840BA">
        <w:tc>
          <w:tcPr>
            <w:tcW w:w="2263" w:type="dxa"/>
          </w:tcPr>
          <w:p w14:paraId="4F407C73" w14:textId="77777777" w:rsidR="004B48F1" w:rsidRDefault="004B48F1" w:rsidP="00A840BA"/>
        </w:tc>
        <w:tc>
          <w:tcPr>
            <w:tcW w:w="6797" w:type="dxa"/>
          </w:tcPr>
          <w:p w14:paraId="77F33731" w14:textId="77777777" w:rsidR="004B48F1" w:rsidRDefault="004B48F1" w:rsidP="00A840BA"/>
        </w:tc>
      </w:tr>
      <w:tr w:rsidR="004B48F1" w14:paraId="049870BF" w14:textId="77777777" w:rsidTr="00A840BA">
        <w:tc>
          <w:tcPr>
            <w:tcW w:w="2263" w:type="dxa"/>
          </w:tcPr>
          <w:p w14:paraId="3DA4B897" w14:textId="77777777" w:rsidR="004B48F1" w:rsidRDefault="004B48F1" w:rsidP="00A840BA"/>
        </w:tc>
        <w:tc>
          <w:tcPr>
            <w:tcW w:w="6797" w:type="dxa"/>
          </w:tcPr>
          <w:p w14:paraId="734A4DD2" w14:textId="77777777" w:rsidR="004B48F1" w:rsidRDefault="004B48F1" w:rsidP="00A840BA"/>
        </w:tc>
      </w:tr>
      <w:tr w:rsidR="004B48F1" w14:paraId="45F72AED" w14:textId="77777777" w:rsidTr="00A840BA">
        <w:tc>
          <w:tcPr>
            <w:tcW w:w="2263" w:type="dxa"/>
          </w:tcPr>
          <w:p w14:paraId="672A01D0" w14:textId="77777777" w:rsidR="004B48F1" w:rsidRDefault="004B48F1" w:rsidP="00A840BA"/>
        </w:tc>
        <w:tc>
          <w:tcPr>
            <w:tcW w:w="6797" w:type="dxa"/>
          </w:tcPr>
          <w:p w14:paraId="51946BC4" w14:textId="77777777" w:rsidR="004B48F1" w:rsidRDefault="004B48F1" w:rsidP="00A840BA"/>
        </w:tc>
      </w:tr>
      <w:tr w:rsidR="004B48F1" w14:paraId="52F93EE9" w14:textId="77777777" w:rsidTr="00A840BA">
        <w:tc>
          <w:tcPr>
            <w:tcW w:w="2263" w:type="dxa"/>
          </w:tcPr>
          <w:p w14:paraId="36368F14" w14:textId="77777777" w:rsidR="004B48F1" w:rsidRDefault="004B48F1" w:rsidP="00A840BA"/>
        </w:tc>
        <w:tc>
          <w:tcPr>
            <w:tcW w:w="6797" w:type="dxa"/>
          </w:tcPr>
          <w:p w14:paraId="661BC8F5" w14:textId="77777777" w:rsidR="004B48F1" w:rsidRDefault="004B48F1" w:rsidP="00A840BA"/>
        </w:tc>
      </w:tr>
    </w:tbl>
    <w:p w14:paraId="3EEF5DAA" w14:textId="77777777" w:rsidR="004B48F1" w:rsidRDefault="004B48F1" w:rsidP="004B48F1"/>
    <w:p w14:paraId="3940D8E8" w14:textId="77777777" w:rsidR="00536E2C" w:rsidRPr="00EA4BC8" w:rsidRDefault="00536E2C" w:rsidP="00D00ECB">
      <w:pPr>
        <w:rPr>
          <w:rFonts w:hint="eastAsia"/>
        </w:rPr>
      </w:pPr>
    </w:p>
    <w:p w14:paraId="42F4FC4E" w14:textId="2CF7B7C5" w:rsidR="00AB5533" w:rsidRPr="002B08C9" w:rsidRDefault="00856DC4" w:rsidP="00623F13">
      <w:pPr>
        <w:pStyle w:val="title2"/>
      </w:pPr>
      <w:r>
        <w:lastRenderedPageBreak/>
        <w:t xml:space="preserve">Issue 10: </w:t>
      </w:r>
      <w:r w:rsidR="00CA1FF4">
        <w:t>C</w:t>
      </w:r>
      <w:r w:rsidR="00443F53" w:rsidRPr="002B08C9">
        <w:t xml:space="preserve">orrection related to </w:t>
      </w:r>
      <w:proofErr w:type="spellStart"/>
      <w:r w:rsidR="00443F53" w:rsidRPr="002B08C9">
        <w:t>semiPersistentOnPUSCH</w:t>
      </w:r>
      <w:proofErr w:type="spellEnd"/>
      <w:r w:rsidR="00AB5533" w:rsidRPr="002B08C9">
        <w:t xml:space="preserve"> </w:t>
      </w:r>
      <w:r w:rsidR="00536E2C">
        <w:t>(Editorial/clarification)</w:t>
      </w:r>
    </w:p>
    <w:p w14:paraId="45CFC9C3" w14:textId="7309C698" w:rsidR="00142F61" w:rsidRPr="00BC490A" w:rsidRDefault="00142F61" w:rsidP="00142F61">
      <w:pPr>
        <w:pStyle w:val="3"/>
      </w:pPr>
      <w:r>
        <w:t>2.10.1 TP1</w:t>
      </w:r>
    </w:p>
    <w:p w14:paraId="05356D74" w14:textId="77777777" w:rsidR="00142F61" w:rsidRDefault="00142F61" w:rsidP="000E3EF4">
      <w:pPr>
        <w:pStyle w:val="af"/>
        <w:ind w:left="360" w:firstLineChars="0" w:firstLine="0"/>
        <w:rPr>
          <w:ins w:id="41" w:author="Sorour Falahati" w:date="2020-04-15T15:52:00Z"/>
        </w:rPr>
      </w:pPr>
    </w:p>
    <w:p w14:paraId="02F43D9D" w14:textId="6F03F0AF" w:rsidR="000E3EF4" w:rsidRDefault="000E3EF4" w:rsidP="000E3EF4">
      <w:pPr>
        <w:pStyle w:val="af"/>
        <w:ind w:left="360" w:firstLineChars="0" w:firstLine="0"/>
      </w:pPr>
      <w:r>
        <w:rPr>
          <w:rFonts w:hint="eastAsia"/>
        </w:rPr>
        <w:t>---------------------------------------------------------------------------------------------------------------------</w:t>
      </w:r>
    </w:p>
    <w:p w14:paraId="1F25B84B" w14:textId="77777777" w:rsidR="00443F53" w:rsidRPr="00443F53" w:rsidRDefault="00443F53" w:rsidP="00443F53">
      <w:pPr>
        <w:pStyle w:val="af"/>
        <w:ind w:left="360" w:firstLineChars="0" w:firstLine="0"/>
        <w:rPr>
          <w:sz w:val="32"/>
          <w:szCs w:val="32"/>
        </w:rPr>
      </w:pPr>
      <w:r w:rsidRPr="00443F53">
        <w:rPr>
          <w:sz w:val="32"/>
          <w:szCs w:val="32"/>
        </w:rPr>
        <w:t>9</w:t>
      </w:r>
      <w:r w:rsidRPr="00443F53">
        <w:rPr>
          <w:sz w:val="32"/>
          <w:szCs w:val="32"/>
        </w:rPr>
        <w:tab/>
        <w:t>UE procedure for reporting control information</w:t>
      </w:r>
    </w:p>
    <w:p w14:paraId="051BE13A" w14:textId="77777777" w:rsidR="00443F53" w:rsidRPr="00443F53" w:rsidRDefault="00443F53" w:rsidP="00443F53">
      <w:pPr>
        <w:pStyle w:val="af"/>
        <w:ind w:left="360" w:firstLineChars="0" w:firstLine="0"/>
        <w:rPr>
          <w:iCs/>
        </w:rPr>
      </w:pPr>
      <w:r w:rsidRPr="00443F53">
        <w:rPr>
          <w:color w:val="FF0000"/>
        </w:rPr>
        <w:t>&lt; Unchanged parts are omitted &gt;</w:t>
      </w:r>
    </w:p>
    <w:p w14:paraId="199C2898" w14:textId="77777777" w:rsidR="00443F53" w:rsidRDefault="00443F53" w:rsidP="00443F53">
      <w:pPr>
        <w:pStyle w:val="af"/>
        <w:ind w:left="360" w:firstLineChars="0" w:firstLine="0"/>
      </w:pPr>
      <w:r>
        <w:t xml:space="preserve">If a UE would multiplex HARQ-ACK information in a PUSCH transmission that is configured by a </w:t>
      </w:r>
      <w:proofErr w:type="spellStart"/>
      <w:r w:rsidRPr="00443F53">
        <w:rPr>
          <w:i/>
          <w:iCs/>
        </w:rPr>
        <w:t>ConfiguredGrantConfig</w:t>
      </w:r>
      <w:proofErr w:type="spellEnd"/>
      <w:r w:rsidRPr="00443F53">
        <w:rPr>
          <w:iCs/>
        </w:rPr>
        <w:t xml:space="preserve">, </w:t>
      </w:r>
      <w:r w:rsidRPr="00443F53">
        <w:rPr>
          <w:strike/>
          <w:color w:val="FF0000"/>
        </w:rPr>
        <w:t>or in an activated PUSCH transmission configured by</w:t>
      </w:r>
      <w:r w:rsidRPr="00443F53">
        <w:rPr>
          <w:i/>
          <w:iCs/>
          <w:strike/>
          <w:color w:val="FF0000"/>
        </w:rPr>
        <w:t xml:space="preserve"> </w:t>
      </w:r>
      <w:proofErr w:type="spellStart"/>
      <w:r w:rsidRPr="00443F53">
        <w:rPr>
          <w:i/>
          <w:iCs/>
          <w:strike/>
          <w:color w:val="FF0000"/>
        </w:rPr>
        <w:t>semiPersistentOnPUSCH</w:t>
      </w:r>
      <w:proofErr w:type="spellEnd"/>
      <w:r w:rsidRPr="00443F53">
        <w:rPr>
          <w:iCs/>
          <w:strike/>
          <w:color w:val="FF0000"/>
        </w:rPr>
        <w:t>,</w:t>
      </w:r>
      <w:r w:rsidRPr="00443F53">
        <w:rPr>
          <w:iCs/>
        </w:rPr>
        <w:t xml:space="preserve"> </w:t>
      </w:r>
      <w:r>
        <w:t xml:space="preserve">and includes CG-UCI [5, TS 38.212], the UE multiplexes the HARQ-ACK information in the PUSCH transmission if the UE is provided </w:t>
      </w:r>
      <w:r w:rsidRPr="00443F53">
        <w:rPr>
          <w:i/>
        </w:rPr>
        <w:t>cg-CG-UCI-Multiplexing</w:t>
      </w:r>
      <w:r>
        <w:t xml:space="preserve">; otherwise, the UE does not transmit the PUSCH and multiplexes the HARQ-ACK information in a PUCCH transmission or in another PUSCH transmission. </w:t>
      </w:r>
    </w:p>
    <w:p w14:paraId="16CDFD61" w14:textId="77777777" w:rsidR="00443F53" w:rsidRPr="00443F53" w:rsidRDefault="00443F53" w:rsidP="00443F53">
      <w:pPr>
        <w:pStyle w:val="af"/>
        <w:ind w:left="360" w:firstLineChars="0" w:firstLine="0"/>
        <w:rPr>
          <w:iCs/>
        </w:rPr>
      </w:pPr>
      <w:r w:rsidRPr="00443F53">
        <w:rPr>
          <w:color w:val="FF0000"/>
        </w:rPr>
        <w:t>&lt; Unchanged parts are omitted &gt;</w:t>
      </w:r>
    </w:p>
    <w:p w14:paraId="777E2184" w14:textId="77777777" w:rsidR="00443F53" w:rsidRPr="00443F53" w:rsidRDefault="00443F53" w:rsidP="00443F53">
      <w:pPr>
        <w:pStyle w:val="af"/>
        <w:ind w:left="360" w:firstLineChars="0" w:firstLine="0"/>
        <w:rPr>
          <w:sz w:val="32"/>
        </w:rPr>
      </w:pPr>
      <w:r w:rsidRPr="00443F53">
        <w:rPr>
          <w:sz w:val="32"/>
        </w:rPr>
        <w:t>9.3</w:t>
      </w:r>
      <w:r w:rsidRPr="00443F53">
        <w:rPr>
          <w:sz w:val="32"/>
        </w:rPr>
        <w:tab/>
        <w:t>UCI reporting in physical uplink shared channel</w:t>
      </w:r>
    </w:p>
    <w:p w14:paraId="3CD8B665" w14:textId="77777777" w:rsidR="00443F53" w:rsidRPr="00443F53" w:rsidRDefault="00443F53" w:rsidP="00443F53">
      <w:pPr>
        <w:pStyle w:val="af"/>
        <w:ind w:left="360" w:firstLineChars="0" w:firstLine="0"/>
        <w:rPr>
          <w:iCs/>
        </w:rPr>
      </w:pPr>
      <w:r w:rsidRPr="00443F53">
        <w:rPr>
          <w:color w:val="FF0000"/>
        </w:rPr>
        <w:t>&lt; Unchanged parts are omitted &gt;</w:t>
      </w:r>
    </w:p>
    <w:p w14:paraId="60DA1AD4" w14:textId="77777777" w:rsidR="00443F53" w:rsidRDefault="00443F53" w:rsidP="00443F53">
      <w:pPr>
        <w:pStyle w:val="af"/>
        <w:ind w:left="360" w:firstLineChars="0" w:firstLine="0"/>
      </w:pPr>
      <w:r>
        <w:t xml:space="preserve">For a PUSCH transmission that is configured by a </w:t>
      </w:r>
      <w:proofErr w:type="spellStart"/>
      <w:r w:rsidRPr="00443F53">
        <w:rPr>
          <w:i/>
          <w:iCs/>
        </w:rPr>
        <w:t>ConfiguredGrantConfig</w:t>
      </w:r>
      <w:proofErr w:type="spellEnd"/>
      <w:r w:rsidRPr="00443F53">
        <w:rPr>
          <w:iCs/>
        </w:rPr>
        <w:t>,</w:t>
      </w:r>
      <w:r w:rsidRPr="00443F53">
        <w:rPr>
          <w:iCs/>
          <w:color w:val="FF0000"/>
        </w:rPr>
        <w:t xml:space="preserve"> </w:t>
      </w:r>
      <w:r w:rsidRPr="00443F53">
        <w:rPr>
          <w:strike/>
          <w:color w:val="FF0000"/>
        </w:rPr>
        <w:t>or for an activated PUSCH transmission that is configured by</w:t>
      </w:r>
      <w:r w:rsidRPr="00443F53">
        <w:rPr>
          <w:i/>
          <w:iCs/>
          <w:strike/>
          <w:color w:val="FF0000"/>
        </w:rPr>
        <w:t xml:space="preserve"> </w:t>
      </w:r>
      <w:proofErr w:type="spellStart"/>
      <w:r w:rsidRPr="00443F53">
        <w:rPr>
          <w:i/>
          <w:iCs/>
          <w:strike/>
          <w:color w:val="FF0000"/>
        </w:rPr>
        <w:t>semiPersistentOnPUSCH</w:t>
      </w:r>
      <w:proofErr w:type="spellEnd"/>
      <w:r w:rsidRPr="00443F53">
        <w:rPr>
          <w:strike/>
          <w:color w:val="FF0000"/>
        </w:rPr>
        <w:t xml:space="preserve">, </w:t>
      </w:r>
      <w:r>
        <w:t xml:space="preserve">and includes CG-UCI, the UE is provided by </w:t>
      </w:r>
      <w:r w:rsidRPr="00443F53">
        <w:rPr>
          <w:i/>
          <w:iCs/>
          <w:color w:val="000000"/>
        </w:rPr>
        <w:t>betaOffsetCG-UCI-r16</w:t>
      </w:r>
      <w:r>
        <w:t xml:space="preserve"> </w:t>
      </w:r>
      <w:proofErr w:type="gramStart"/>
      <w:r>
        <w:t>a</w:t>
      </w:r>
      <w:proofErr w:type="gramEnd"/>
      <w:r>
        <w:t xml:space="preserve"> </w:t>
      </w:r>
      <m:oMath>
        <m:sSubSup>
          <m:sSubSupPr>
            <m:ctrlPr>
              <w:rPr>
                <w:rFonts w:ascii="Cambria Math" w:eastAsiaTheme="minorEastAsia" w:hAnsi="Cambria Math"/>
                <w:i/>
              </w:rPr>
            </m:ctrlPr>
          </m:sSubSupPr>
          <m:e>
            <m:r>
              <w:rPr>
                <w:rFonts w:ascii="Cambria Math"/>
              </w:rPr>
              <m:t>I</m:t>
            </m:r>
          </m:e>
          <m:sub>
            <m:r>
              <m:rPr>
                <m:nor/>
              </m:rPr>
              <w:rPr>
                <w:rFonts w:ascii="Cambria Math"/>
              </w:rPr>
              <m:t>offset</m:t>
            </m:r>
            <m:ctrlPr>
              <w:rPr>
                <w:rFonts w:ascii="Cambria Math" w:eastAsiaTheme="minorEastAsia" w:hAnsi="Cambria Math"/>
              </w:rPr>
            </m:ctrlPr>
          </m:sub>
          <m:sup>
            <m:r>
              <m:rPr>
                <m:nor/>
              </m:rPr>
              <w:rPr>
                <w:rFonts w:ascii="Cambria Math"/>
              </w:rPr>
              <m:t>CG-UCI</m:t>
            </m:r>
            <m:ctrlPr>
              <w:rPr>
                <w:rFonts w:ascii="Cambria Math" w:eastAsiaTheme="minorEastAsia" w:hAnsi="Cambria Math"/>
              </w:rPr>
            </m:ctrlPr>
          </m:sup>
        </m:sSubSup>
      </m:oMath>
      <w:r>
        <w:t xml:space="preserve"> value, from a set of values, with the mapping defined in Table 9.3-1. If the UE multiplexes HARQ-ACK information in the PUSCH transmission, as described in Clause 9.2.5, the UE jointly encodes the HARQ-ACK information and the CG-UCI [5, TS 38.212] and determines a number of resources for multiplexing the combined information in a PUSCH </w:t>
      </w:r>
      <w:proofErr w:type="gramStart"/>
      <w:r>
        <w:t xml:space="preserve">using </w:t>
      </w:r>
      <w:proofErr w:type="gramEnd"/>
      <m:oMath>
        <m:sSubSup>
          <m:sSubSupPr>
            <m:ctrlPr>
              <w:rPr>
                <w:rFonts w:ascii="Cambria Math" w:eastAsiaTheme="minorEastAsia"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t>.</w:t>
      </w:r>
    </w:p>
    <w:p w14:paraId="2A442490" w14:textId="77777777" w:rsidR="00443F53" w:rsidRPr="00443F53" w:rsidRDefault="00443F53" w:rsidP="00443F53">
      <w:pPr>
        <w:pStyle w:val="af"/>
        <w:ind w:left="360" w:firstLineChars="0" w:firstLine="0"/>
        <w:rPr>
          <w:iCs/>
        </w:rPr>
      </w:pPr>
      <w:r w:rsidRPr="00443F53">
        <w:rPr>
          <w:color w:val="FF0000"/>
        </w:rPr>
        <w:t>&lt; Unchanged parts are omitted &gt;</w:t>
      </w:r>
    </w:p>
    <w:p w14:paraId="133B7139" w14:textId="77777777" w:rsidR="00443F53" w:rsidRPr="00443F53" w:rsidRDefault="00443F53" w:rsidP="00443F53">
      <w:pPr>
        <w:pStyle w:val="af"/>
        <w:ind w:left="360" w:firstLineChars="0" w:firstLine="0"/>
        <w:rPr>
          <w:sz w:val="32"/>
          <w:szCs w:val="32"/>
        </w:rPr>
      </w:pPr>
      <w:proofErr w:type="gramStart"/>
      <w:r w:rsidRPr="00443F53">
        <w:rPr>
          <w:sz w:val="32"/>
          <w:szCs w:val="32"/>
        </w:rPr>
        <w:t>10.5  HARQ</w:t>
      </w:r>
      <w:proofErr w:type="gramEnd"/>
      <w:r w:rsidRPr="00443F53">
        <w:rPr>
          <w:sz w:val="32"/>
          <w:szCs w:val="32"/>
        </w:rPr>
        <w:t>-ACK information for</w:t>
      </w:r>
      <w:r w:rsidRPr="00443F53">
        <w:rPr>
          <w:rFonts w:cs="Arial"/>
          <w:sz w:val="32"/>
          <w:szCs w:val="32"/>
        </w:rPr>
        <w:t xml:space="preserve"> PUSCH transmissions</w:t>
      </w:r>
    </w:p>
    <w:p w14:paraId="6A734111" w14:textId="77777777" w:rsidR="00443F53" w:rsidRPr="00443F53" w:rsidRDefault="00443F53" w:rsidP="00443F53">
      <w:pPr>
        <w:pStyle w:val="af"/>
        <w:ind w:left="360" w:firstLineChars="0" w:firstLine="0"/>
        <w:rPr>
          <w:iCs/>
        </w:rPr>
      </w:pPr>
      <w:r w:rsidRPr="00443F53">
        <w:rPr>
          <w:rFonts w:eastAsia="等线"/>
        </w:rPr>
        <w:t xml:space="preserve">A UE can be configured a number of search space sets to monitor PDCCH for detecting a DCI format 0_1 with CRC scrambled with a CS-RNTI provided by </w:t>
      </w:r>
      <w:r w:rsidRPr="00443F53">
        <w:rPr>
          <w:i/>
        </w:rPr>
        <w:t>cs-RNTI</w:t>
      </w:r>
      <w:r w:rsidRPr="00443F53">
        <w:rPr>
          <w:rFonts w:eastAsia="等线"/>
        </w:rPr>
        <w:t xml:space="preserve">. The UE determines that the DCI format provides HARQ-ACK information for PUSCH transmissions </w:t>
      </w:r>
      <w:r w:rsidRPr="00443F53">
        <w:rPr>
          <w:iCs/>
        </w:rPr>
        <w:t xml:space="preserve">based on an XYZ field value, as described in [5, TS 38.212], if a </w:t>
      </w:r>
      <w:r>
        <w:t xml:space="preserve">PUSCH transmission is configured by </w:t>
      </w:r>
      <w:proofErr w:type="spellStart"/>
      <w:r w:rsidRPr="00443F53">
        <w:rPr>
          <w:i/>
          <w:iCs/>
        </w:rPr>
        <w:t>ConfiguredGrantConfig</w:t>
      </w:r>
      <w:proofErr w:type="spellEnd"/>
      <w:r w:rsidRPr="00443F53">
        <w:rPr>
          <w:strike/>
          <w:color w:val="FF0000"/>
        </w:rPr>
        <w:t xml:space="preserve"> or is an activated PUSCH transmission configured by</w:t>
      </w:r>
      <w:r w:rsidRPr="00443F53">
        <w:rPr>
          <w:i/>
          <w:iCs/>
          <w:strike/>
          <w:color w:val="FF0000"/>
        </w:rPr>
        <w:t xml:space="preserve"> </w:t>
      </w:r>
      <w:proofErr w:type="spellStart"/>
      <w:r w:rsidRPr="00443F53">
        <w:rPr>
          <w:i/>
          <w:iCs/>
          <w:strike/>
          <w:color w:val="FF0000"/>
        </w:rPr>
        <w:t>semiPersistentOnPUSCH</w:t>
      </w:r>
      <w:proofErr w:type="spellEnd"/>
      <w:r w:rsidRPr="00443F53">
        <w:rPr>
          <w:iCs/>
        </w:rPr>
        <w:t>.</w:t>
      </w:r>
    </w:p>
    <w:p w14:paraId="62940D34" w14:textId="77777777" w:rsidR="00443F53" w:rsidRPr="00443F53" w:rsidRDefault="00443F53" w:rsidP="00443F53">
      <w:pPr>
        <w:pStyle w:val="af"/>
        <w:ind w:left="360" w:firstLineChars="0" w:firstLine="0"/>
        <w:rPr>
          <w:iCs/>
        </w:rPr>
      </w:pPr>
      <w:r w:rsidRPr="00443F53">
        <w:rPr>
          <w:iCs/>
        </w:rPr>
        <w:t xml:space="preserve">The HARQ-ACK information corresponds to transport blocks in PUSCH transmissions for a number of HARQ processes provided by </w:t>
      </w:r>
      <w:proofErr w:type="spellStart"/>
      <w:r w:rsidRPr="00443F53">
        <w:rPr>
          <w:i/>
          <w:lang w:eastAsia="ja-JP"/>
        </w:rPr>
        <w:t>nrofHARQ</w:t>
      </w:r>
      <w:proofErr w:type="spellEnd"/>
      <w:r w:rsidRPr="00443F53">
        <w:rPr>
          <w:i/>
          <w:lang w:eastAsia="ja-JP"/>
        </w:rPr>
        <w:t>-Processes</w:t>
      </w:r>
      <w:r w:rsidRPr="00443F53">
        <w:rPr>
          <w:iCs/>
        </w:rPr>
        <w:t xml:space="preserve"> for a serving cell of a PDCCH reception that provides DCI format 1_0 or, if DCI format 1_0 includes a carrier indicator field, for a serving cell indicated by a value of the carrier indicator field. </w:t>
      </w:r>
    </w:p>
    <w:p w14:paraId="64CB7089" w14:textId="77777777" w:rsidR="00443F53" w:rsidRPr="00443F53" w:rsidRDefault="00443F53" w:rsidP="00443F53">
      <w:pPr>
        <w:pStyle w:val="af"/>
        <w:ind w:left="360" w:firstLineChars="0" w:firstLine="0"/>
        <w:rPr>
          <w:iCs/>
        </w:rPr>
      </w:pPr>
      <w:r w:rsidRPr="00443F53">
        <w:rPr>
          <w:iCs/>
        </w:rPr>
        <w:t xml:space="preserve">For a PUSCH transmission </w:t>
      </w:r>
      <w:r w:rsidRPr="00443F53">
        <w:rPr>
          <w:rFonts w:eastAsia="等线"/>
        </w:rPr>
        <w:t xml:space="preserve">configured by </w:t>
      </w:r>
      <w:proofErr w:type="spellStart"/>
      <w:r w:rsidRPr="00443F53">
        <w:rPr>
          <w:i/>
          <w:iCs/>
        </w:rPr>
        <w:t>ConfiguredGrantConfig</w:t>
      </w:r>
      <w:proofErr w:type="spellEnd"/>
      <w:r w:rsidRPr="00443F53">
        <w:rPr>
          <w:strike/>
          <w:color w:val="FF0000"/>
        </w:rPr>
        <w:t xml:space="preserve"> or for activated PUSCH transmissions configured by</w:t>
      </w:r>
      <w:r w:rsidRPr="00443F53">
        <w:rPr>
          <w:i/>
          <w:iCs/>
          <w:strike/>
          <w:color w:val="FF0000"/>
        </w:rPr>
        <w:t xml:space="preserve"> </w:t>
      </w:r>
      <w:proofErr w:type="spellStart"/>
      <w:r w:rsidRPr="00443F53">
        <w:rPr>
          <w:i/>
          <w:iCs/>
          <w:strike/>
          <w:color w:val="FF0000"/>
        </w:rPr>
        <w:t>semiPersistentOnPUSCH</w:t>
      </w:r>
      <w:proofErr w:type="spellEnd"/>
      <w:r w:rsidRPr="00443F53">
        <w:rPr>
          <w:iCs/>
        </w:rPr>
        <w:t xml:space="preserve">, HARQ-ACK information for a transport block of a corresponding HARQ process number is valid if a first symbol of the PDCCH reception is after a last symbol of the PUSCH transmission, or of any repetition of the PUSCH transmission, by a number of symbols provided by </w:t>
      </w:r>
      <w:r w:rsidRPr="00443F53">
        <w:rPr>
          <w:i/>
          <w:iCs/>
        </w:rPr>
        <w:t>cg-minDFIDelay-r16</w:t>
      </w:r>
      <w:r w:rsidRPr="00443F53">
        <w:rPr>
          <w:iCs/>
        </w:rPr>
        <w:t>.</w:t>
      </w:r>
    </w:p>
    <w:p w14:paraId="6BA92024" w14:textId="77777777" w:rsidR="00443F53" w:rsidRPr="00443F53" w:rsidRDefault="00443F53" w:rsidP="00443F53">
      <w:pPr>
        <w:pStyle w:val="af"/>
        <w:ind w:left="360" w:firstLineChars="0" w:firstLine="0"/>
        <w:rPr>
          <w:iCs/>
        </w:rPr>
      </w:pPr>
      <w:r w:rsidRPr="00443F53">
        <w:rPr>
          <w:color w:val="FF0000"/>
        </w:rPr>
        <w:t>&lt; Unchanged parts are omitted &gt;</w:t>
      </w:r>
    </w:p>
    <w:p w14:paraId="77F15C6F" w14:textId="0173F534" w:rsidR="000E3EF4" w:rsidRDefault="000E3EF4" w:rsidP="00333070">
      <w:pPr>
        <w:pStyle w:val="af"/>
        <w:ind w:left="360" w:firstLineChars="0" w:firstLine="0"/>
      </w:pPr>
      <w:r>
        <w:rPr>
          <w:rFonts w:hint="eastAsia"/>
        </w:rPr>
        <w:t>---------------------------------------------------------------------------------------------------------------------</w:t>
      </w:r>
    </w:p>
    <w:p w14:paraId="7FE9279C" w14:textId="77777777" w:rsidR="004B48F1" w:rsidRDefault="004B48F1" w:rsidP="00333070">
      <w:pPr>
        <w:pStyle w:val="af"/>
        <w:ind w:left="360" w:firstLineChars="0" w:firstLine="0"/>
      </w:pPr>
    </w:p>
    <w:p w14:paraId="582E8619" w14:textId="77777777" w:rsidR="004B48F1" w:rsidRPr="00B100FC" w:rsidRDefault="004B48F1" w:rsidP="004B48F1">
      <w:pPr>
        <w:rPr>
          <w:rFonts w:eastAsiaTheme="minorEastAsia"/>
          <w:lang w:eastAsia="zh-CN"/>
        </w:rPr>
      </w:pPr>
      <w:r>
        <w:rPr>
          <w:rFonts w:eastAsiaTheme="minorEastAsia"/>
          <w:lang w:eastAsia="zh-CN"/>
        </w:rPr>
        <w:t>P</w:t>
      </w:r>
      <w:r>
        <w:rPr>
          <w:rFonts w:eastAsiaTheme="minorEastAsia" w:hint="eastAsia"/>
          <w:lang w:eastAsia="zh-CN"/>
        </w:rPr>
        <w:t xml:space="preserve">lease </w:t>
      </w:r>
      <w:r>
        <w:rPr>
          <w:rFonts w:eastAsiaTheme="minorEastAsia"/>
          <w:lang w:eastAsia="zh-CN"/>
        </w:rPr>
        <w:t>provide your views/comments in the table below</w:t>
      </w:r>
    </w:p>
    <w:tbl>
      <w:tblPr>
        <w:tblStyle w:val="a7"/>
        <w:tblW w:w="0" w:type="auto"/>
        <w:tblLook w:val="04A0" w:firstRow="1" w:lastRow="0" w:firstColumn="1" w:lastColumn="0" w:noHBand="0" w:noVBand="1"/>
      </w:tblPr>
      <w:tblGrid>
        <w:gridCol w:w="2263"/>
        <w:gridCol w:w="6797"/>
      </w:tblGrid>
      <w:tr w:rsidR="004B48F1" w14:paraId="00648D16" w14:textId="77777777" w:rsidTr="00A840BA">
        <w:tc>
          <w:tcPr>
            <w:tcW w:w="2263" w:type="dxa"/>
          </w:tcPr>
          <w:p w14:paraId="0BDB5144" w14:textId="77777777" w:rsidR="004B48F1" w:rsidRPr="00B100FC" w:rsidRDefault="004B48F1" w:rsidP="00A840BA">
            <w:pPr>
              <w:rPr>
                <w:rFonts w:eastAsiaTheme="minorEastAsia"/>
                <w:lang w:eastAsia="zh-CN"/>
              </w:rPr>
            </w:pPr>
            <w:r>
              <w:rPr>
                <w:rFonts w:eastAsiaTheme="minorEastAsia"/>
                <w:lang w:eastAsia="zh-CN"/>
              </w:rPr>
              <w:t>C</w:t>
            </w:r>
            <w:r>
              <w:rPr>
                <w:rFonts w:eastAsiaTheme="minorEastAsia" w:hint="eastAsia"/>
                <w:lang w:eastAsia="zh-CN"/>
              </w:rPr>
              <w:t>ompany/</w:t>
            </w:r>
            <w:r>
              <w:rPr>
                <w:rFonts w:eastAsiaTheme="minorEastAsia"/>
                <w:lang w:eastAsia="zh-CN"/>
              </w:rPr>
              <w:t>organization</w:t>
            </w:r>
          </w:p>
        </w:tc>
        <w:tc>
          <w:tcPr>
            <w:tcW w:w="6797" w:type="dxa"/>
          </w:tcPr>
          <w:p w14:paraId="77C94B8E" w14:textId="77777777" w:rsidR="004B48F1" w:rsidRPr="00B100FC" w:rsidRDefault="004B48F1" w:rsidP="00A840BA">
            <w:pPr>
              <w:rPr>
                <w:rFonts w:eastAsiaTheme="minorEastAsia"/>
                <w:lang w:eastAsia="zh-CN"/>
              </w:rPr>
            </w:pPr>
            <w:r>
              <w:rPr>
                <w:rFonts w:eastAsiaTheme="minorEastAsia" w:hint="eastAsia"/>
                <w:lang w:eastAsia="zh-CN"/>
              </w:rPr>
              <w:t>comments</w:t>
            </w:r>
          </w:p>
        </w:tc>
      </w:tr>
      <w:tr w:rsidR="004B48F1" w14:paraId="754076DA" w14:textId="77777777" w:rsidTr="00A840BA">
        <w:tc>
          <w:tcPr>
            <w:tcW w:w="2263" w:type="dxa"/>
          </w:tcPr>
          <w:p w14:paraId="2C853A45" w14:textId="77777777" w:rsidR="004B48F1" w:rsidRDefault="004B48F1" w:rsidP="00A840BA"/>
        </w:tc>
        <w:tc>
          <w:tcPr>
            <w:tcW w:w="6797" w:type="dxa"/>
          </w:tcPr>
          <w:p w14:paraId="0E19222B" w14:textId="77777777" w:rsidR="004B48F1" w:rsidRDefault="004B48F1" w:rsidP="00A840BA"/>
        </w:tc>
      </w:tr>
      <w:tr w:rsidR="004B48F1" w14:paraId="068BC8CA" w14:textId="77777777" w:rsidTr="00A840BA">
        <w:tc>
          <w:tcPr>
            <w:tcW w:w="2263" w:type="dxa"/>
          </w:tcPr>
          <w:p w14:paraId="451C81FB" w14:textId="77777777" w:rsidR="004B48F1" w:rsidRDefault="004B48F1" w:rsidP="00A840BA"/>
        </w:tc>
        <w:tc>
          <w:tcPr>
            <w:tcW w:w="6797" w:type="dxa"/>
          </w:tcPr>
          <w:p w14:paraId="71B34C87" w14:textId="77777777" w:rsidR="004B48F1" w:rsidRDefault="004B48F1" w:rsidP="00A840BA"/>
        </w:tc>
      </w:tr>
      <w:tr w:rsidR="004B48F1" w14:paraId="7403047A" w14:textId="77777777" w:rsidTr="00A840BA">
        <w:tc>
          <w:tcPr>
            <w:tcW w:w="2263" w:type="dxa"/>
          </w:tcPr>
          <w:p w14:paraId="3BA296AB" w14:textId="77777777" w:rsidR="004B48F1" w:rsidRDefault="004B48F1" w:rsidP="00A840BA"/>
        </w:tc>
        <w:tc>
          <w:tcPr>
            <w:tcW w:w="6797" w:type="dxa"/>
          </w:tcPr>
          <w:p w14:paraId="677AFB2E" w14:textId="77777777" w:rsidR="004B48F1" w:rsidRDefault="004B48F1" w:rsidP="00A840BA"/>
        </w:tc>
      </w:tr>
      <w:tr w:rsidR="004B48F1" w14:paraId="3C40E567" w14:textId="77777777" w:rsidTr="00A840BA">
        <w:tc>
          <w:tcPr>
            <w:tcW w:w="2263" w:type="dxa"/>
          </w:tcPr>
          <w:p w14:paraId="32CFA452" w14:textId="77777777" w:rsidR="004B48F1" w:rsidRDefault="004B48F1" w:rsidP="00A840BA"/>
        </w:tc>
        <w:tc>
          <w:tcPr>
            <w:tcW w:w="6797" w:type="dxa"/>
          </w:tcPr>
          <w:p w14:paraId="62DFBC1F" w14:textId="77777777" w:rsidR="004B48F1" w:rsidRDefault="004B48F1" w:rsidP="00A840BA"/>
        </w:tc>
      </w:tr>
      <w:tr w:rsidR="004B48F1" w14:paraId="462D7A47" w14:textId="77777777" w:rsidTr="00A840BA">
        <w:tc>
          <w:tcPr>
            <w:tcW w:w="2263" w:type="dxa"/>
          </w:tcPr>
          <w:p w14:paraId="20AD68BA" w14:textId="77777777" w:rsidR="004B48F1" w:rsidRDefault="004B48F1" w:rsidP="00A840BA"/>
        </w:tc>
        <w:tc>
          <w:tcPr>
            <w:tcW w:w="6797" w:type="dxa"/>
          </w:tcPr>
          <w:p w14:paraId="379765E9" w14:textId="77777777" w:rsidR="004B48F1" w:rsidRDefault="004B48F1" w:rsidP="00A840BA"/>
        </w:tc>
      </w:tr>
      <w:tr w:rsidR="004B48F1" w14:paraId="31217400" w14:textId="77777777" w:rsidTr="00A840BA">
        <w:tc>
          <w:tcPr>
            <w:tcW w:w="2263" w:type="dxa"/>
          </w:tcPr>
          <w:p w14:paraId="59B8DF71" w14:textId="77777777" w:rsidR="004B48F1" w:rsidRDefault="004B48F1" w:rsidP="00A840BA"/>
        </w:tc>
        <w:tc>
          <w:tcPr>
            <w:tcW w:w="6797" w:type="dxa"/>
          </w:tcPr>
          <w:p w14:paraId="2460D03D" w14:textId="77777777" w:rsidR="004B48F1" w:rsidRDefault="004B48F1" w:rsidP="00A840BA"/>
        </w:tc>
      </w:tr>
    </w:tbl>
    <w:p w14:paraId="6B6BF48C" w14:textId="77777777" w:rsidR="004B48F1" w:rsidRDefault="004B48F1" w:rsidP="004B48F1"/>
    <w:p w14:paraId="4C684BBE" w14:textId="77777777" w:rsidR="004B48F1" w:rsidRDefault="004B48F1" w:rsidP="00333070">
      <w:pPr>
        <w:pStyle w:val="af"/>
        <w:ind w:left="360" w:firstLineChars="0" w:firstLine="0"/>
        <w:rPr>
          <w:rFonts w:hint="eastAsia"/>
        </w:rPr>
      </w:pPr>
    </w:p>
    <w:p w14:paraId="3D91EB7A" w14:textId="2CCF2BD1" w:rsidR="003E3705" w:rsidRDefault="00856DC4" w:rsidP="00623F13">
      <w:pPr>
        <w:pStyle w:val="title2"/>
      </w:pPr>
      <w:r>
        <w:t xml:space="preserve">Issue 11: </w:t>
      </w:r>
      <w:r w:rsidR="003E3705">
        <w:t>C</w:t>
      </w:r>
      <w:r w:rsidR="003E3705">
        <w:rPr>
          <w:rFonts w:hint="eastAsia"/>
        </w:rPr>
        <w:t xml:space="preserve">larification </w:t>
      </w:r>
      <w:r w:rsidR="002F7AB4">
        <w:t xml:space="preserve">on </w:t>
      </w:r>
      <w:r w:rsidR="003E3705">
        <w:t>offset</w:t>
      </w:r>
      <w:r w:rsidR="002F7AB4">
        <w:t>-r16</w:t>
      </w:r>
      <w:r w:rsidR="005E527B">
        <w:t xml:space="preserve"> (Editorial/clarification)</w:t>
      </w:r>
    </w:p>
    <w:p w14:paraId="77FB8E97" w14:textId="3B85B46D" w:rsidR="000B45A2" w:rsidRDefault="000B45A2" w:rsidP="003E3705">
      <w:pPr>
        <w:pStyle w:val="af"/>
        <w:ind w:left="360" w:firstLineChars="0" w:firstLine="0"/>
        <w:rPr>
          <w:ins w:id="42" w:author="Huawei RAN1#100b-e" w:date="2020-04-14T16:19:00Z"/>
        </w:rPr>
      </w:pPr>
      <w:ins w:id="43" w:author="Huawei RAN1#100b-e" w:date="2020-04-14T16:20:00Z">
        <w:r>
          <w:t>D</w:t>
        </w:r>
        <w:r w:rsidRPr="000B45A2">
          <w:t xml:space="preserve">etermining the DL starting slot might be misinterpreted as DL starting in slot </w:t>
        </w:r>
        <w:r w:rsidRPr="000B45A2">
          <w:rPr>
            <w:i/>
          </w:rPr>
          <w:t>n+O+1</w:t>
        </w:r>
      </w:ins>
      <w:ins w:id="44" w:author="Huawei RAN1#100b-e" w:date="2020-04-14T16:29:00Z">
        <w:r w:rsidR="002B7ACC">
          <w:rPr>
            <w:i/>
          </w:rPr>
          <w:t xml:space="preserve">, </w:t>
        </w:r>
        <w:r w:rsidR="002B7ACC" w:rsidRPr="002B7ACC">
          <w:t>e.g. when</w:t>
        </w:r>
        <w:r w:rsidR="002B7ACC">
          <w:rPr>
            <w:i/>
          </w:rPr>
          <w:t xml:space="preserve"> O=1,</w:t>
        </w:r>
      </w:ins>
      <w:ins w:id="45" w:author="Huawei RAN1#100b-e" w:date="2020-04-14T16:20:00Z">
        <w:r w:rsidRPr="000B45A2">
          <w:rPr>
            <w:i/>
          </w:rPr>
          <w:t xml:space="preserve"> </w:t>
        </w:r>
        <w:r w:rsidRPr="000B45A2">
          <w:t>which is inconsistent with the use of other COT sharing offsets</w:t>
        </w:r>
      </w:ins>
      <w:ins w:id="46" w:author="Huawei RAN1#100b-e" w:date="2020-04-14T16:30:00Z">
        <w:r w:rsidR="002B7ACC">
          <w:t xml:space="preserve"> (</w:t>
        </w:r>
        <w:proofErr w:type="spellStart"/>
        <w:r w:rsidR="002B7ACC" w:rsidRPr="002B7ACC">
          <w:rPr>
            <w:i/>
          </w:rPr>
          <w:t>n+O</w:t>
        </w:r>
        <w:proofErr w:type="spellEnd"/>
        <w:r w:rsidR="002B7ACC">
          <w:t>)</w:t>
        </w:r>
      </w:ins>
    </w:p>
    <w:p w14:paraId="3295AA4A" w14:textId="0B06A5D3" w:rsidR="00142F61" w:rsidRPr="00BC490A" w:rsidRDefault="00142F61" w:rsidP="00142F61">
      <w:pPr>
        <w:pStyle w:val="3"/>
      </w:pPr>
      <w:r>
        <w:t>2.11.1 TP1</w:t>
      </w:r>
    </w:p>
    <w:p w14:paraId="1A5B1086" w14:textId="77777777" w:rsidR="00142F61" w:rsidRDefault="00142F61" w:rsidP="003E3705">
      <w:pPr>
        <w:pStyle w:val="af"/>
        <w:ind w:left="360" w:firstLineChars="0" w:firstLine="0"/>
        <w:rPr>
          <w:ins w:id="47" w:author="Sorour Falahati" w:date="2020-04-15T15:52:00Z"/>
        </w:rPr>
      </w:pPr>
    </w:p>
    <w:p w14:paraId="3F87B945" w14:textId="0A7DE230" w:rsidR="003E3705" w:rsidRDefault="003E3705" w:rsidP="003E3705">
      <w:pPr>
        <w:pStyle w:val="af"/>
        <w:ind w:left="360" w:firstLineChars="0" w:firstLine="0"/>
      </w:pPr>
      <w:r>
        <w:rPr>
          <w:rFonts w:hint="eastAsia"/>
        </w:rPr>
        <w:t>TP for 37.213 section 4.1.3</w:t>
      </w:r>
    </w:p>
    <w:p w14:paraId="36DAE3DD" w14:textId="00022CE0" w:rsidR="003E3705" w:rsidRPr="003E3705" w:rsidRDefault="003E3705" w:rsidP="003E3705">
      <w:pPr>
        <w:pStyle w:val="af"/>
        <w:ind w:left="360" w:firstLineChars="0" w:firstLine="0"/>
      </w:pPr>
      <w:r w:rsidRPr="003E3705">
        <w:rPr>
          <w:rFonts w:hint="eastAsia"/>
        </w:rPr>
        <w:t>----------------------------</w:t>
      </w:r>
      <w:r w:rsidRPr="003E3705">
        <w:t>--------------------------------------------------------------------</w:t>
      </w:r>
    </w:p>
    <w:p w14:paraId="55F0F155" w14:textId="6E803E60" w:rsidR="003E3705" w:rsidRDefault="003E3705" w:rsidP="003E3705">
      <w:pPr>
        <w:pStyle w:val="af"/>
        <w:ind w:left="360" w:firstLineChars="0" w:firstLine="0"/>
        <w:rPr>
          <w:u w:val="single"/>
        </w:rPr>
      </w:pPr>
      <w:r w:rsidRPr="00C73F39">
        <w:rPr>
          <w:rFonts w:eastAsia="Times New Roman"/>
          <w:sz w:val="20"/>
          <w:szCs w:val="20"/>
          <w:lang w:val="en-GB"/>
        </w:rPr>
        <w:t xml:space="preserve">If the 'COT sharing information' in CG-UCI </w:t>
      </w:r>
      <w:ins w:id="48" w:author="Huawei RAN1#100b-e" w:date="2020-04-06T13:27:00Z">
        <w:r>
          <w:rPr>
            <w:rFonts w:eastAsia="Times New Roman"/>
            <w:sz w:val="20"/>
            <w:szCs w:val="20"/>
            <w:lang w:val="en-GB"/>
          </w:rPr>
          <w:t xml:space="preserve">detected in slot </w:t>
        </w:r>
        <w:r w:rsidRPr="003B1175">
          <w:rPr>
            <w:rFonts w:eastAsia="Times New Roman"/>
            <w:i/>
            <w:sz w:val="20"/>
            <w:szCs w:val="20"/>
            <w:lang w:val="en-GB"/>
          </w:rPr>
          <w:t>n</w:t>
        </w:r>
        <w:r>
          <w:rPr>
            <w:rFonts w:eastAsia="Times New Roman"/>
            <w:sz w:val="20"/>
            <w:szCs w:val="20"/>
            <w:lang w:val="en-GB"/>
          </w:rPr>
          <w:t xml:space="preserve"> </w:t>
        </w:r>
      </w:ins>
      <w:r w:rsidRPr="00C73F39">
        <w:rPr>
          <w:rFonts w:eastAsia="Times New Roman"/>
          <w:sz w:val="20"/>
          <w:szCs w:val="20"/>
          <w:lang w:val="en-GB"/>
        </w:rPr>
        <w:t xml:space="preserve">indicates a row index that corresponds to a </w:t>
      </w:r>
      <w:r w:rsidRPr="00C73F39">
        <w:rPr>
          <w:rFonts w:eastAsia="Times New Roman"/>
          <w:i/>
          <w:sz w:val="20"/>
          <w:szCs w:val="20"/>
          <w:lang w:val="en-GB"/>
        </w:rPr>
        <w:t xml:space="preserve">CG-COT-Sharing-r16 </w:t>
      </w:r>
      <w:r w:rsidRPr="00C73F39">
        <w:rPr>
          <w:rFonts w:eastAsia="Times New Roman"/>
          <w:sz w:val="20"/>
          <w:szCs w:val="20"/>
          <w:lang w:val="en-GB"/>
        </w:rPr>
        <w:t xml:space="preserve">that provides channel occupancy sharing information, the gNB can share the UE channel occupancy assuming a channel access priority class </w:t>
      </w:r>
      <w:r w:rsidRPr="00C73F39">
        <w:rPr>
          <w:rFonts w:eastAsia="Times New Roman"/>
          <w:i/>
          <w:sz w:val="20"/>
          <w:szCs w:val="20"/>
          <w:lang w:val="en-GB"/>
        </w:rPr>
        <w:t>p=</w:t>
      </w:r>
      <w:r w:rsidRPr="00C73F39">
        <w:rPr>
          <w:rFonts w:eastAsia="Times New Roman" w:cs="Courier New"/>
          <w:i/>
          <w:iCs/>
          <w:sz w:val="20"/>
          <w:szCs w:val="20"/>
          <w:lang w:val="en-GB"/>
        </w:rPr>
        <w:t>channelAccessPriority-r16</w:t>
      </w:r>
      <w:r w:rsidRPr="00C73F39">
        <w:rPr>
          <w:rFonts w:eastAsia="Times New Roman"/>
          <w:sz w:val="20"/>
          <w:szCs w:val="20"/>
          <w:lang w:val="en-GB"/>
        </w:rPr>
        <w:t>, starting from</w:t>
      </w:r>
      <w:ins w:id="49" w:author="Huawei RAN1#100b-e" w:date="2020-04-06T13:29:00Z">
        <w:r>
          <w:rPr>
            <w:rFonts w:eastAsia="Times New Roman"/>
            <w:sz w:val="20"/>
            <w:szCs w:val="20"/>
            <w:lang w:val="en-GB"/>
          </w:rPr>
          <w:t xml:space="preserve"> slot</w:t>
        </w:r>
      </w:ins>
      <w:r w:rsidRPr="00C73F39">
        <w:rPr>
          <w:rFonts w:eastAsia="Times New Roman"/>
          <w:sz w:val="20"/>
          <w:szCs w:val="20"/>
          <w:lang w:val="en-GB"/>
        </w:rPr>
        <w:t xml:space="preserve"> </w:t>
      </w:r>
      <w:proofErr w:type="spellStart"/>
      <w:ins w:id="50" w:author="Huawei RAN1#100b-e" w:date="2020-04-06T13:31:00Z">
        <w:r w:rsidRPr="003B1175">
          <w:rPr>
            <w:rFonts w:eastAsia="Times New Roman"/>
            <w:i/>
            <w:sz w:val="20"/>
            <w:szCs w:val="20"/>
            <w:lang w:val="en-GB"/>
          </w:rPr>
          <w:t>n</w:t>
        </w:r>
        <w:r>
          <w:rPr>
            <w:rFonts w:eastAsia="Times New Roman"/>
            <w:i/>
            <w:sz w:val="20"/>
            <w:szCs w:val="20"/>
            <w:lang w:val="en-GB"/>
          </w:rPr>
          <w:t>+O</w:t>
        </w:r>
        <w:proofErr w:type="spellEnd"/>
        <w:r>
          <w:rPr>
            <w:rFonts w:eastAsia="Times New Roman"/>
            <w:i/>
            <w:sz w:val="20"/>
            <w:szCs w:val="20"/>
            <w:lang w:val="en-GB"/>
          </w:rPr>
          <w:t xml:space="preserve"> where</w:t>
        </w:r>
        <w:r w:rsidRPr="00C73F39">
          <w:rPr>
            <w:rFonts w:eastAsia="Times New Roman"/>
            <w:i/>
            <w:sz w:val="20"/>
            <w:szCs w:val="20"/>
            <w:lang w:val="en-GB"/>
          </w:rPr>
          <w:t xml:space="preserve"> </w:t>
        </w:r>
      </w:ins>
      <w:r w:rsidRPr="00C73F39">
        <w:rPr>
          <w:rFonts w:eastAsia="Times New Roman"/>
          <w:i/>
          <w:sz w:val="20"/>
          <w:szCs w:val="20"/>
          <w:lang w:val="en-GB"/>
        </w:rPr>
        <w:t xml:space="preserve">O=offset-r16 </w:t>
      </w:r>
      <w:r w:rsidRPr="00C73F39">
        <w:rPr>
          <w:rFonts w:eastAsia="Times New Roman"/>
          <w:sz w:val="20"/>
          <w:szCs w:val="20"/>
          <w:lang w:val="en-GB"/>
        </w:rPr>
        <w:t>slots</w:t>
      </w:r>
      <w:del w:id="51" w:author="Huawei RAN1#100b-e" w:date="2020-04-06T13:31:00Z">
        <w:r w:rsidRPr="00C73F39" w:rsidDel="003B1175">
          <w:rPr>
            <w:rFonts w:eastAsia="Times New Roman"/>
            <w:sz w:val="20"/>
            <w:szCs w:val="20"/>
            <w:lang w:val="en-GB"/>
          </w:rPr>
          <w:delText xml:space="preserve"> from the end of the slot where CG-UCI is detected</w:delText>
        </w:r>
      </w:del>
      <w:r w:rsidRPr="00C73F39">
        <w:rPr>
          <w:rFonts w:eastAsia="Times New Roman"/>
          <w:sz w:val="20"/>
          <w:szCs w:val="20"/>
          <w:lang w:val="en-GB"/>
        </w:rPr>
        <w:t xml:space="preserve">, for a duration of </w:t>
      </w:r>
      <w:r w:rsidRPr="00C73F39">
        <w:rPr>
          <w:rFonts w:eastAsia="Times New Roman"/>
          <w:i/>
          <w:sz w:val="20"/>
          <w:szCs w:val="20"/>
          <w:lang w:val="en-GB"/>
        </w:rPr>
        <w:t>D=duration-r16</w:t>
      </w:r>
      <w:r w:rsidRPr="00C73F39">
        <w:rPr>
          <w:rFonts w:eastAsia="Times New Roman"/>
          <w:sz w:val="20"/>
          <w:szCs w:val="20"/>
          <w:lang w:val="en-GB"/>
        </w:rPr>
        <w:t xml:space="preserve"> slots where </w:t>
      </w:r>
      <w:r w:rsidRPr="00C73F39">
        <w:rPr>
          <w:rFonts w:eastAsia="Times New Roman"/>
          <w:i/>
          <w:sz w:val="20"/>
          <w:szCs w:val="20"/>
          <w:lang w:val="en-GB"/>
        </w:rPr>
        <w:t>duration-r16</w:t>
      </w:r>
      <w:r w:rsidRPr="00C73F39">
        <w:rPr>
          <w:rFonts w:eastAsia="Times New Roman"/>
          <w:sz w:val="20"/>
          <w:szCs w:val="20"/>
          <w:lang w:val="en-GB"/>
        </w:rPr>
        <w:t xml:space="preserve">, </w:t>
      </w:r>
      <w:r w:rsidRPr="00C73F39">
        <w:rPr>
          <w:rFonts w:eastAsia="Times New Roman"/>
          <w:i/>
          <w:sz w:val="20"/>
          <w:szCs w:val="20"/>
          <w:lang w:val="en-GB"/>
        </w:rPr>
        <w:t>offset-r16</w:t>
      </w:r>
      <w:r w:rsidRPr="00C73F39">
        <w:rPr>
          <w:rFonts w:eastAsia="Times New Roman"/>
          <w:sz w:val="20"/>
          <w:szCs w:val="20"/>
          <w:lang w:val="en-GB"/>
        </w:rPr>
        <w:t xml:space="preserve"> and </w:t>
      </w:r>
      <w:r w:rsidRPr="00C73F39">
        <w:rPr>
          <w:rFonts w:eastAsia="Times New Roman" w:cs="Courier New"/>
          <w:i/>
          <w:iCs/>
          <w:sz w:val="20"/>
          <w:szCs w:val="20"/>
          <w:lang w:val="en-GB"/>
        </w:rPr>
        <w:t>channelAccessPriority-r16</w:t>
      </w:r>
      <w:r w:rsidRPr="00C73F39">
        <w:rPr>
          <w:rFonts w:eastAsia="Times New Roman"/>
          <w:i/>
          <w:sz w:val="20"/>
          <w:szCs w:val="20"/>
          <w:lang w:val="en-GB"/>
        </w:rPr>
        <w:t xml:space="preserve"> </w:t>
      </w:r>
      <w:r w:rsidRPr="00C73F39">
        <w:rPr>
          <w:rFonts w:eastAsia="Times New Roman"/>
          <w:sz w:val="20"/>
          <w:szCs w:val="20"/>
          <w:lang w:val="en-GB"/>
        </w:rPr>
        <w:t xml:space="preserve">are higher layer parameters provided by </w:t>
      </w:r>
      <w:r w:rsidRPr="00C73F39">
        <w:rPr>
          <w:rFonts w:eastAsia="Times New Roman"/>
          <w:i/>
          <w:sz w:val="20"/>
          <w:szCs w:val="20"/>
          <w:lang w:val="en-GB"/>
        </w:rPr>
        <w:t>CG-COT-Sharing-r16</w:t>
      </w:r>
      <w:r w:rsidRPr="00C73F39">
        <w:rPr>
          <w:rFonts w:eastAsia="Times New Roman"/>
          <w:sz w:val="20"/>
          <w:szCs w:val="20"/>
          <w:lang w:val="en-GB"/>
        </w:rPr>
        <w:t>.</w:t>
      </w:r>
    </w:p>
    <w:p w14:paraId="7244413D" w14:textId="77777777" w:rsidR="003E3705" w:rsidRPr="003E3705" w:rsidRDefault="003E3705" w:rsidP="003E3705">
      <w:pPr>
        <w:pStyle w:val="af"/>
        <w:ind w:left="360" w:firstLineChars="0" w:firstLine="0"/>
      </w:pPr>
      <w:r w:rsidRPr="003E3705">
        <w:rPr>
          <w:rFonts w:hint="eastAsia"/>
        </w:rPr>
        <w:t>----------------------------</w:t>
      </w:r>
      <w:r w:rsidRPr="003E3705">
        <w:t>--------------------------------------------------------------------</w:t>
      </w:r>
    </w:p>
    <w:p w14:paraId="17671DE0" w14:textId="77777777" w:rsidR="003E3705" w:rsidRDefault="003E3705" w:rsidP="00D00ECB">
      <w:pPr>
        <w:rPr>
          <w:u w:val="single"/>
        </w:rPr>
      </w:pPr>
    </w:p>
    <w:p w14:paraId="14544B65" w14:textId="77777777" w:rsidR="004B48F1" w:rsidRPr="00B100FC" w:rsidRDefault="004B48F1" w:rsidP="004B48F1">
      <w:pPr>
        <w:rPr>
          <w:rFonts w:eastAsiaTheme="minorEastAsia"/>
          <w:lang w:eastAsia="zh-CN"/>
        </w:rPr>
      </w:pPr>
      <w:r>
        <w:rPr>
          <w:rFonts w:eastAsiaTheme="minorEastAsia"/>
          <w:lang w:eastAsia="zh-CN"/>
        </w:rPr>
        <w:t>P</w:t>
      </w:r>
      <w:r>
        <w:rPr>
          <w:rFonts w:eastAsiaTheme="minorEastAsia" w:hint="eastAsia"/>
          <w:lang w:eastAsia="zh-CN"/>
        </w:rPr>
        <w:t xml:space="preserve">lease </w:t>
      </w:r>
      <w:r>
        <w:rPr>
          <w:rFonts w:eastAsiaTheme="minorEastAsia"/>
          <w:lang w:eastAsia="zh-CN"/>
        </w:rPr>
        <w:t>provide your views/comments in the table below</w:t>
      </w:r>
    </w:p>
    <w:tbl>
      <w:tblPr>
        <w:tblStyle w:val="a7"/>
        <w:tblW w:w="0" w:type="auto"/>
        <w:tblLook w:val="04A0" w:firstRow="1" w:lastRow="0" w:firstColumn="1" w:lastColumn="0" w:noHBand="0" w:noVBand="1"/>
      </w:tblPr>
      <w:tblGrid>
        <w:gridCol w:w="2263"/>
        <w:gridCol w:w="6797"/>
      </w:tblGrid>
      <w:tr w:rsidR="004B48F1" w14:paraId="32F2110F" w14:textId="77777777" w:rsidTr="00A840BA">
        <w:tc>
          <w:tcPr>
            <w:tcW w:w="2263" w:type="dxa"/>
          </w:tcPr>
          <w:p w14:paraId="00DD0F67" w14:textId="77777777" w:rsidR="004B48F1" w:rsidRPr="00B100FC" w:rsidRDefault="004B48F1" w:rsidP="00A840BA">
            <w:pPr>
              <w:rPr>
                <w:rFonts w:eastAsiaTheme="minorEastAsia"/>
                <w:lang w:eastAsia="zh-CN"/>
              </w:rPr>
            </w:pPr>
            <w:r>
              <w:rPr>
                <w:rFonts w:eastAsiaTheme="minorEastAsia"/>
                <w:lang w:eastAsia="zh-CN"/>
              </w:rPr>
              <w:t>C</w:t>
            </w:r>
            <w:r>
              <w:rPr>
                <w:rFonts w:eastAsiaTheme="minorEastAsia" w:hint="eastAsia"/>
                <w:lang w:eastAsia="zh-CN"/>
              </w:rPr>
              <w:t>ompany/</w:t>
            </w:r>
            <w:r>
              <w:rPr>
                <w:rFonts w:eastAsiaTheme="minorEastAsia"/>
                <w:lang w:eastAsia="zh-CN"/>
              </w:rPr>
              <w:t>organization</w:t>
            </w:r>
          </w:p>
        </w:tc>
        <w:tc>
          <w:tcPr>
            <w:tcW w:w="6797" w:type="dxa"/>
          </w:tcPr>
          <w:p w14:paraId="3BA48E40" w14:textId="77777777" w:rsidR="004B48F1" w:rsidRPr="00B100FC" w:rsidRDefault="004B48F1" w:rsidP="00A840BA">
            <w:pPr>
              <w:rPr>
                <w:rFonts w:eastAsiaTheme="minorEastAsia"/>
                <w:lang w:eastAsia="zh-CN"/>
              </w:rPr>
            </w:pPr>
            <w:r>
              <w:rPr>
                <w:rFonts w:eastAsiaTheme="minorEastAsia" w:hint="eastAsia"/>
                <w:lang w:eastAsia="zh-CN"/>
              </w:rPr>
              <w:t>comments</w:t>
            </w:r>
          </w:p>
        </w:tc>
      </w:tr>
      <w:tr w:rsidR="004B48F1" w14:paraId="75214B49" w14:textId="77777777" w:rsidTr="00A840BA">
        <w:tc>
          <w:tcPr>
            <w:tcW w:w="2263" w:type="dxa"/>
          </w:tcPr>
          <w:p w14:paraId="0B85294B" w14:textId="77777777" w:rsidR="004B48F1" w:rsidRDefault="004B48F1" w:rsidP="00A840BA"/>
        </w:tc>
        <w:tc>
          <w:tcPr>
            <w:tcW w:w="6797" w:type="dxa"/>
          </w:tcPr>
          <w:p w14:paraId="0E8DE89B" w14:textId="77777777" w:rsidR="004B48F1" w:rsidRDefault="004B48F1" w:rsidP="00A840BA"/>
        </w:tc>
      </w:tr>
      <w:tr w:rsidR="004B48F1" w14:paraId="05141A98" w14:textId="77777777" w:rsidTr="00A840BA">
        <w:tc>
          <w:tcPr>
            <w:tcW w:w="2263" w:type="dxa"/>
          </w:tcPr>
          <w:p w14:paraId="19522C94" w14:textId="77777777" w:rsidR="004B48F1" w:rsidRDefault="004B48F1" w:rsidP="00A840BA"/>
        </w:tc>
        <w:tc>
          <w:tcPr>
            <w:tcW w:w="6797" w:type="dxa"/>
          </w:tcPr>
          <w:p w14:paraId="0084E364" w14:textId="77777777" w:rsidR="004B48F1" w:rsidRDefault="004B48F1" w:rsidP="00A840BA"/>
        </w:tc>
      </w:tr>
      <w:tr w:rsidR="004B48F1" w14:paraId="39CEEAC1" w14:textId="77777777" w:rsidTr="00A840BA">
        <w:tc>
          <w:tcPr>
            <w:tcW w:w="2263" w:type="dxa"/>
          </w:tcPr>
          <w:p w14:paraId="6F4CF396" w14:textId="77777777" w:rsidR="004B48F1" w:rsidRDefault="004B48F1" w:rsidP="00A840BA"/>
        </w:tc>
        <w:tc>
          <w:tcPr>
            <w:tcW w:w="6797" w:type="dxa"/>
          </w:tcPr>
          <w:p w14:paraId="7629B9EF" w14:textId="77777777" w:rsidR="004B48F1" w:rsidRDefault="004B48F1" w:rsidP="00A840BA"/>
        </w:tc>
      </w:tr>
      <w:tr w:rsidR="004B48F1" w14:paraId="3D7731D2" w14:textId="77777777" w:rsidTr="00A840BA">
        <w:tc>
          <w:tcPr>
            <w:tcW w:w="2263" w:type="dxa"/>
          </w:tcPr>
          <w:p w14:paraId="5210BB5D" w14:textId="77777777" w:rsidR="004B48F1" w:rsidRDefault="004B48F1" w:rsidP="00A840BA"/>
        </w:tc>
        <w:tc>
          <w:tcPr>
            <w:tcW w:w="6797" w:type="dxa"/>
          </w:tcPr>
          <w:p w14:paraId="66F0C30A" w14:textId="77777777" w:rsidR="004B48F1" w:rsidRDefault="004B48F1" w:rsidP="00A840BA"/>
        </w:tc>
      </w:tr>
      <w:tr w:rsidR="004B48F1" w14:paraId="0278599E" w14:textId="77777777" w:rsidTr="00A840BA">
        <w:tc>
          <w:tcPr>
            <w:tcW w:w="2263" w:type="dxa"/>
          </w:tcPr>
          <w:p w14:paraId="20BF214E" w14:textId="77777777" w:rsidR="004B48F1" w:rsidRDefault="004B48F1" w:rsidP="00A840BA"/>
        </w:tc>
        <w:tc>
          <w:tcPr>
            <w:tcW w:w="6797" w:type="dxa"/>
          </w:tcPr>
          <w:p w14:paraId="5F6D62E8" w14:textId="77777777" w:rsidR="004B48F1" w:rsidRDefault="004B48F1" w:rsidP="00A840BA"/>
        </w:tc>
      </w:tr>
      <w:tr w:rsidR="004B48F1" w14:paraId="462BADD8" w14:textId="77777777" w:rsidTr="00A840BA">
        <w:tc>
          <w:tcPr>
            <w:tcW w:w="2263" w:type="dxa"/>
          </w:tcPr>
          <w:p w14:paraId="5E12B520" w14:textId="77777777" w:rsidR="004B48F1" w:rsidRDefault="004B48F1" w:rsidP="00A840BA"/>
        </w:tc>
        <w:tc>
          <w:tcPr>
            <w:tcW w:w="6797" w:type="dxa"/>
          </w:tcPr>
          <w:p w14:paraId="0EBB6559" w14:textId="77777777" w:rsidR="004B48F1" w:rsidRDefault="004B48F1" w:rsidP="00A840BA"/>
        </w:tc>
      </w:tr>
    </w:tbl>
    <w:p w14:paraId="14B91F3F" w14:textId="77777777" w:rsidR="004B48F1" w:rsidRDefault="004B48F1" w:rsidP="004B48F1"/>
    <w:p w14:paraId="279182D1" w14:textId="77777777" w:rsidR="004B48F1" w:rsidRPr="00D00ECB" w:rsidRDefault="004B48F1" w:rsidP="00D00ECB">
      <w:pPr>
        <w:rPr>
          <w:rFonts w:hint="eastAsia"/>
          <w:u w:val="single"/>
        </w:rPr>
      </w:pPr>
    </w:p>
    <w:p w14:paraId="0F4E3767" w14:textId="4665DC85" w:rsidR="00725839" w:rsidRPr="002B08C9" w:rsidRDefault="00856DC4" w:rsidP="00623F13">
      <w:pPr>
        <w:pStyle w:val="title2"/>
      </w:pPr>
      <w:r>
        <w:t xml:space="preserve">Issue 13: </w:t>
      </w:r>
      <w:r w:rsidR="00725839" w:rsidRPr="002B08C9">
        <w:t xml:space="preserve">TP on </w:t>
      </w:r>
      <w:r w:rsidR="00725839" w:rsidRPr="002B08C9">
        <w:rPr>
          <w:rFonts w:hint="eastAsia"/>
        </w:rPr>
        <w:t>CG-UCI</w:t>
      </w:r>
      <w:r w:rsidR="00725839" w:rsidRPr="002B08C9">
        <w:t xml:space="preserve"> transmission (Editorial/clarification)</w:t>
      </w:r>
    </w:p>
    <w:p w14:paraId="77806873" w14:textId="1BE4DC08" w:rsidR="00142F61" w:rsidRDefault="00142F61" w:rsidP="00142F61"/>
    <w:p w14:paraId="51BA9FFA" w14:textId="04D541E1" w:rsidR="00142F61" w:rsidRPr="00BC490A" w:rsidRDefault="00142F61" w:rsidP="00142F61">
      <w:pPr>
        <w:pStyle w:val="3"/>
      </w:pPr>
      <w:r>
        <w:t>2.13.1 TP1</w:t>
      </w:r>
    </w:p>
    <w:p w14:paraId="6617236F" w14:textId="77777777" w:rsidR="00142F61" w:rsidRDefault="00142F61" w:rsidP="00725839">
      <w:pPr>
        <w:pStyle w:val="af"/>
        <w:ind w:left="360" w:firstLineChars="0" w:firstLine="0"/>
      </w:pPr>
    </w:p>
    <w:p w14:paraId="03DEFE21" w14:textId="080FED81" w:rsidR="00725839" w:rsidRDefault="00725839" w:rsidP="00725839">
      <w:pPr>
        <w:pStyle w:val="af"/>
        <w:ind w:left="360" w:firstLineChars="0" w:firstLine="0"/>
      </w:pPr>
      <w:r>
        <w:t>TP for 38.213</w:t>
      </w:r>
    </w:p>
    <w:p w14:paraId="63B11834" w14:textId="77777777" w:rsidR="00725839" w:rsidRPr="00593BCD" w:rsidRDefault="00725839" w:rsidP="00593BCD">
      <w:pPr>
        <w:pStyle w:val="af"/>
        <w:ind w:left="360" w:firstLineChars="0" w:firstLine="0"/>
      </w:pPr>
      <w:bookmarkStart w:id="52" w:name="_Ref497053963"/>
      <w:bookmarkStart w:id="53" w:name="_Toc12021484"/>
      <w:bookmarkStart w:id="54" w:name="_Toc20311596"/>
      <w:bookmarkStart w:id="55" w:name="_Toc26719421"/>
      <w:bookmarkStart w:id="56" w:name="_Toc29894856"/>
      <w:bookmarkStart w:id="57" w:name="_Toc29899155"/>
      <w:bookmarkStart w:id="58" w:name="_Toc29899573"/>
      <w:bookmarkStart w:id="59" w:name="_Toc29917310"/>
      <w:bookmarkStart w:id="60" w:name="_Toc36498184"/>
      <w:r w:rsidRPr="005C00C0">
        <w:t>9.3</w:t>
      </w:r>
      <w:r w:rsidRPr="005C00C0">
        <w:rPr>
          <w:rFonts w:hint="eastAsia"/>
        </w:rPr>
        <w:tab/>
      </w:r>
      <w:r w:rsidRPr="00593BCD">
        <w:t>UCI reporting in physical uplink shared channel</w:t>
      </w:r>
      <w:bookmarkEnd w:id="52"/>
      <w:bookmarkEnd w:id="53"/>
      <w:bookmarkEnd w:id="54"/>
      <w:bookmarkEnd w:id="55"/>
      <w:bookmarkEnd w:id="56"/>
      <w:bookmarkEnd w:id="57"/>
      <w:bookmarkEnd w:id="58"/>
      <w:bookmarkEnd w:id="59"/>
      <w:bookmarkEnd w:id="60"/>
    </w:p>
    <w:p w14:paraId="56C421F7" w14:textId="3D57EEBA" w:rsidR="007E50B6" w:rsidRPr="007E50B6" w:rsidRDefault="007E50B6" w:rsidP="00725839">
      <w:pPr>
        <w:pStyle w:val="Proposal0"/>
        <w:numPr>
          <w:ilvl w:val="0"/>
          <w:numId w:val="0"/>
        </w:numPr>
        <w:rPr>
          <w:b w:val="0"/>
          <w:bCs w:val="0"/>
          <w:sz w:val="20"/>
          <w:szCs w:val="20"/>
        </w:rPr>
      </w:pPr>
      <w:r w:rsidRPr="007E50B6">
        <w:rPr>
          <w:rFonts w:hint="eastAsia"/>
          <w:b w:val="0"/>
          <w:bCs w:val="0"/>
          <w:sz w:val="20"/>
          <w:szCs w:val="20"/>
        </w:rPr>
        <w:t>-------------------------------------------------------------------------------------------------</w:t>
      </w:r>
    </w:p>
    <w:p w14:paraId="1BFA7A67" w14:textId="77777777" w:rsidR="00725839" w:rsidRPr="00111FB9" w:rsidRDefault="00725839" w:rsidP="00725839">
      <w:pPr>
        <w:pStyle w:val="Proposal0"/>
        <w:numPr>
          <w:ilvl w:val="0"/>
          <w:numId w:val="0"/>
        </w:numPr>
        <w:rPr>
          <w:b w:val="0"/>
          <w:bCs w:val="0"/>
          <w:color w:val="FF0000"/>
          <w:sz w:val="20"/>
          <w:szCs w:val="20"/>
        </w:rPr>
      </w:pPr>
      <w:r w:rsidRPr="00111FB9">
        <w:rPr>
          <w:b w:val="0"/>
          <w:bCs w:val="0"/>
          <w:color w:val="FF0000"/>
          <w:sz w:val="20"/>
          <w:szCs w:val="20"/>
        </w:rPr>
        <w:lastRenderedPageBreak/>
        <w:t>&lt;</w:t>
      </w:r>
      <w:proofErr w:type="gramStart"/>
      <w:r>
        <w:rPr>
          <w:b w:val="0"/>
          <w:bCs w:val="0"/>
          <w:color w:val="FF0000"/>
          <w:sz w:val="20"/>
          <w:szCs w:val="20"/>
        </w:rPr>
        <w:t>u</w:t>
      </w:r>
      <w:r w:rsidRPr="00111FB9">
        <w:rPr>
          <w:b w:val="0"/>
          <w:bCs w:val="0"/>
          <w:color w:val="FF0000"/>
          <w:sz w:val="20"/>
          <w:szCs w:val="20"/>
        </w:rPr>
        <w:t>nchanged</w:t>
      </w:r>
      <w:proofErr w:type="gramEnd"/>
      <w:r w:rsidRPr="00111FB9">
        <w:rPr>
          <w:b w:val="0"/>
          <w:bCs w:val="0"/>
          <w:color w:val="FF0000"/>
          <w:sz w:val="20"/>
          <w:szCs w:val="20"/>
        </w:rPr>
        <w:t xml:space="preserve"> text omitted&gt;</w:t>
      </w:r>
    </w:p>
    <w:p w14:paraId="73369064" w14:textId="77777777" w:rsidR="00725839" w:rsidRPr="00DE4A6D" w:rsidRDefault="00725839" w:rsidP="00725839">
      <w:pPr>
        <w:rPr>
          <w:szCs w:val="20"/>
          <w:lang w:eastAsia="zh-CN"/>
        </w:rPr>
      </w:pPr>
      <w:r w:rsidRPr="00DE4A6D">
        <w:rPr>
          <w:szCs w:val="20"/>
        </w:rPr>
        <w:t xml:space="preserve">For a PUSCH transmission that is configured by a </w:t>
      </w:r>
      <w:proofErr w:type="spellStart"/>
      <w:r w:rsidRPr="00DE4A6D">
        <w:rPr>
          <w:i/>
          <w:iCs/>
          <w:szCs w:val="20"/>
        </w:rPr>
        <w:t>ConfiguredGrantConfig</w:t>
      </w:r>
      <w:proofErr w:type="spellEnd"/>
      <w:r w:rsidRPr="00DE4A6D">
        <w:rPr>
          <w:iCs/>
          <w:szCs w:val="20"/>
        </w:rPr>
        <w:t xml:space="preserve">, </w:t>
      </w:r>
      <w:r w:rsidRPr="00DE4A6D">
        <w:rPr>
          <w:szCs w:val="20"/>
        </w:rPr>
        <w:t>or for an activated PUSCH transmission that is configured by</w:t>
      </w:r>
      <w:r w:rsidRPr="00DE4A6D">
        <w:rPr>
          <w:i/>
          <w:iCs/>
          <w:szCs w:val="20"/>
        </w:rPr>
        <w:t xml:space="preserve"> </w:t>
      </w:r>
      <w:proofErr w:type="spellStart"/>
      <w:r w:rsidRPr="00DE4A6D">
        <w:rPr>
          <w:i/>
          <w:iCs/>
          <w:szCs w:val="20"/>
        </w:rPr>
        <w:t>semiPersistentOnPUSCH</w:t>
      </w:r>
      <w:proofErr w:type="spellEnd"/>
      <w:r w:rsidRPr="00E757B3">
        <w:rPr>
          <w:strike/>
          <w:color w:val="FF0000"/>
          <w:szCs w:val="20"/>
        </w:rPr>
        <w:t>, and includes CG-UCI</w:t>
      </w:r>
      <w:r w:rsidRPr="00DE4A6D">
        <w:rPr>
          <w:szCs w:val="20"/>
        </w:rPr>
        <w:t xml:space="preserve">, the UE </w:t>
      </w:r>
      <w:r>
        <w:rPr>
          <w:color w:val="FF0000"/>
          <w:szCs w:val="20"/>
        </w:rPr>
        <w:t xml:space="preserve">includes CG-UCI in the PUSCH if </w:t>
      </w:r>
      <w:r w:rsidRPr="00980698">
        <w:rPr>
          <w:strike/>
          <w:color w:val="FF0000"/>
          <w:szCs w:val="20"/>
        </w:rPr>
        <w:t>is</w:t>
      </w:r>
      <w:r w:rsidRPr="00DE4A6D">
        <w:rPr>
          <w:szCs w:val="20"/>
        </w:rPr>
        <w:t xml:space="preserve"> provided by </w:t>
      </w:r>
      <w:r w:rsidRPr="00DE4A6D">
        <w:rPr>
          <w:i/>
          <w:iCs/>
          <w:color w:val="000000"/>
          <w:szCs w:val="20"/>
        </w:rPr>
        <w:t>betaOffsetCG-UCI-r16</w:t>
      </w:r>
      <w:r w:rsidRPr="00DE4A6D">
        <w:rPr>
          <w:szCs w:val="20"/>
        </w:rPr>
        <w:t xml:space="preserve"> a </w:t>
      </w:r>
      <m:oMath>
        <m:sSubSup>
          <m:sSubSupPr>
            <m:ctrlPr>
              <w:rPr>
                <w:rFonts w:ascii="Cambria Math" w:hAnsi="Cambria Math"/>
                <w:i/>
                <w:szCs w:val="20"/>
              </w:rPr>
            </m:ctrlPr>
          </m:sSubSupPr>
          <m:e>
            <m:r>
              <w:rPr>
                <w:rFonts w:ascii="Cambria Math" w:hAnsi="Cambria Math"/>
                <w:szCs w:val="20"/>
              </w:rPr>
              <m:t>I</m:t>
            </m:r>
          </m:e>
          <m:sub>
            <m:r>
              <m:rPr>
                <m:nor/>
              </m:rPr>
              <w:rPr>
                <w:szCs w:val="20"/>
              </w:rPr>
              <m:t>offset</m:t>
            </m:r>
            <m:ctrlPr>
              <w:rPr>
                <w:rFonts w:ascii="Cambria Math" w:hAnsi="Cambria Math"/>
                <w:szCs w:val="20"/>
              </w:rPr>
            </m:ctrlPr>
          </m:sub>
          <m:sup>
            <m:r>
              <m:rPr>
                <m:nor/>
              </m:rPr>
              <w:rPr>
                <w:szCs w:val="20"/>
              </w:rPr>
              <m:t>CG-UCI</m:t>
            </m:r>
            <m:ctrlPr>
              <w:rPr>
                <w:rFonts w:ascii="Cambria Math" w:hAnsi="Cambria Math"/>
                <w:szCs w:val="20"/>
              </w:rPr>
            </m:ctrlPr>
          </m:sup>
        </m:sSubSup>
      </m:oMath>
      <w:r w:rsidRPr="00DE4A6D">
        <w:rPr>
          <w:szCs w:val="20"/>
        </w:rPr>
        <w:t xml:space="preserve"> value, from a set of values, with the mapping defined in Table 9.3-1. If the UE multiplexes HARQ-ACK information in the PUSCH transmission, as described in Clause 9.2.5, the UE jointly encodes the HARQ-ACK information and the CG-UCI [5, TS 38.212] and determines a number of resources for multiplexing the combined information in a PUSCH </w:t>
      </w:r>
      <w:proofErr w:type="gramStart"/>
      <w:r w:rsidRPr="00DE4A6D">
        <w:rPr>
          <w:szCs w:val="20"/>
        </w:rPr>
        <w:t xml:space="preserve">using </w:t>
      </w:r>
      <w:proofErr w:type="gramEnd"/>
      <m:oMath>
        <m:sSubSup>
          <m:sSubSupPr>
            <m:ctrlPr>
              <w:rPr>
                <w:rFonts w:ascii="Cambria Math" w:hAnsi="Cambria Math"/>
                <w:i/>
                <w:szCs w:val="20"/>
              </w:rPr>
            </m:ctrlPr>
          </m:sSubSupPr>
          <m:e>
            <m:r>
              <w:rPr>
                <w:rFonts w:ascii="Cambria Math" w:hAnsi="Cambria Math"/>
                <w:szCs w:val="20"/>
              </w:rPr>
              <m:t>β</m:t>
            </m:r>
          </m:e>
          <m:sub>
            <m:r>
              <m:rPr>
                <m:sty m:val="p"/>
              </m:rPr>
              <w:rPr>
                <w:rFonts w:ascii="Cambria Math" w:hAnsi="Cambria Math"/>
                <w:szCs w:val="20"/>
              </w:rPr>
              <m:t>offset</m:t>
            </m:r>
          </m:sub>
          <m:sup>
            <m:r>
              <m:rPr>
                <m:sty m:val="p"/>
              </m:rPr>
              <w:rPr>
                <w:rFonts w:ascii="Cambria Math" w:hAnsi="Cambria Math"/>
                <w:szCs w:val="20"/>
              </w:rPr>
              <m:t>HARQ-ACK</m:t>
            </m:r>
          </m:sup>
        </m:sSubSup>
      </m:oMath>
      <w:r w:rsidRPr="00DE4A6D">
        <w:rPr>
          <w:szCs w:val="20"/>
        </w:rPr>
        <w:t>.</w:t>
      </w:r>
    </w:p>
    <w:p w14:paraId="16528C70" w14:textId="77777777" w:rsidR="007E50B6" w:rsidRDefault="007E50B6" w:rsidP="007E50B6">
      <w:pPr>
        <w:pStyle w:val="Proposal0"/>
        <w:numPr>
          <w:ilvl w:val="0"/>
          <w:numId w:val="0"/>
        </w:numPr>
        <w:rPr>
          <w:b w:val="0"/>
          <w:bCs w:val="0"/>
          <w:sz w:val="20"/>
          <w:szCs w:val="20"/>
        </w:rPr>
      </w:pPr>
      <w:r w:rsidRPr="007E50B6">
        <w:rPr>
          <w:rFonts w:hint="eastAsia"/>
          <w:b w:val="0"/>
          <w:bCs w:val="0"/>
          <w:sz w:val="20"/>
          <w:szCs w:val="20"/>
        </w:rPr>
        <w:t>-------------------------------------------------------------------------------------------------</w:t>
      </w:r>
    </w:p>
    <w:p w14:paraId="1CF07D52" w14:textId="77777777" w:rsidR="004B48F1" w:rsidRDefault="004B48F1" w:rsidP="007E50B6">
      <w:pPr>
        <w:pStyle w:val="Proposal0"/>
        <w:numPr>
          <w:ilvl w:val="0"/>
          <w:numId w:val="0"/>
        </w:numPr>
        <w:rPr>
          <w:b w:val="0"/>
          <w:bCs w:val="0"/>
          <w:sz w:val="20"/>
          <w:szCs w:val="20"/>
        </w:rPr>
      </w:pPr>
    </w:p>
    <w:p w14:paraId="6F1485B0" w14:textId="77777777" w:rsidR="004B48F1" w:rsidRPr="00B100FC" w:rsidRDefault="004B48F1" w:rsidP="004B48F1">
      <w:pPr>
        <w:rPr>
          <w:rFonts w:eastAsiaTheme="minorEastAsia"/>
          <w:lang w:eastAsia="zh-CN"/>
        </w:rPr>
      </w:pPr>
      <w:r>
        <w:rPr>
          <w:rFonts w:eastAsiaTheme="minorEastAsia"/>
          <w:lang w:eastAsia="zh-CN"/>
        </w:rPr>
        <w:t>P</w:t>
      </w:r>
      <w:r>
        <w:rPr>
          <w:rFonts w:eastAsiaTheme="minorEastAsia" w:hint="eastAsia"/>
          <w:lang w:eastAsia="zh-CN"/>
        </w:rPr>
        <w:t xml:space="preserve">lease </w:t>
      </w:r>
      <w:r>
        <w:rPr>
          <w:rFonts w:eastAsiaTheme="minorEastAsia"/>
          <w:lang w:eastAsia="zh-CN"/>
        </w:rPr>
        <w:t>provide your views/comments in the table below</w:t>
      </w:r>
    </w:p>
    <w:tbl>
      <w:tblPr>
        <w:tblStyle w:val="a7"/>
        <w:tblW w:w="0" w:type="auto"/>
        <w:tblLook w:val="04A0" w:firstRow="1" w:lastRow="0" w:firstColumn="1" w:lastColumn="0" w:noHBand="0" w:noVBand="1"/>
      </w:tblPr>
      <w:tblGrid>
        <w:gridCol w:w="2263"/>
        <w:gridCol w:w="6797"/>
      </w:tblGrid>
      <w:tr w:rsidR="004B48F1" w14:paraId="0D20006C" w14:textId="77777777" w:rsidTr="00A840BA">
        <w:tc>
          <w:tcPr>
            <w:tcW w:w="2263" w:type="dxa"/>
          </w:tcPr>
          <w:p w14:paraId="01599D96" w14:textId="77777777" w:rsidR="004B48F1" w:rsidRPr="00B100FC" w:rsidRDefault="004B48F1" w:rsidP="00A840BA">
            <w:pPr>
              <w:rPr>
                <w:rFonts w:eastAsiaTheme="minorEastAsia"/>
                <w:lang w:eastAsia="zh-CN"/>
              </w:rPr>
            </w:pPr>
            <w:r>
              <w:rPr>
                <w:rFonts w:eastAsiaTheme="minorEastAsia"/>
                <w:lang w:eastAsia="zh-CN"/>
              </w:rPr>
              <w:t>C</w:t>
            </w:r>
            <w:r>
              <w:rPr>
                <w:rFonts w:eastAsiaTheme="minorEastAsia" w:hint="eastAsia"/>
                <w:lang w:eastAsia="zh-CN"/>
              </w:rPr>
              <w:t>ompany/</w:t>
            </w:r>
            <w:r>
              <w:rPr>
                <w:rFonts w:eastAsiaTheme="minorEastAsia"/>
                <w:lang w:eastAsia="zh-CN"/>
              </w:rPr>
              <w:t>organization</w:t>
            </w:r>
          </w:p>
        </w:tc>
        <w:tc>
          <w:tcPr>
            <w:tcW w:w="6797" w:type="dxa"/>
          </w:tcPr>
          <w:p w14:paraId="65FF45A7" w14:textId="77777777" w:rsidR="004B48F1" w:rsidRPr="00B100FC" w:rsidRDefault="004B48F1" w:rsidP="00A840BA">
            <w:pPr>
              <w:rPr>
                <w:rFonts w:eastAsiaTheme="minorEastAsia"/>
                <w:lang w:eastAsia="zh-CN"/>
              </w:rPr>
            </w:pPr>
            <w:r>
              <w:rPr>
                <w:rFonts w:eastAsiaTheme="minorEastAsia" w:hint="eastAsia"/>
                <w:lang w:eastAsia="zh-CN"/>
              </w:rPr>
              <w:t>comments</w:t>
            </w:r>
          </w:p>
        </w:tc>
      </w:tr>
      <w:tr w:rsidR="004B48F1" w14:paraId="2B0824C3" w14:textId="77777777" w:rsidTr="00A840BA">
        <w:tc>
          <w:tcPr>
            <w:tcW w:w="2263" w:type="dxa"/>
          </w:tcPr>
          <w:p w14:paraId="1FBCEBA1" w14:textId="77777777" w:rsidR="004B48F1" w:rsidRDefault="004B48F1" w:rsidP="00A840BA"/>
        </w:tc>
        <w:tc>
          <w:tcPr>
            <w:tcW w:w="6797" w:type="dxa"/>
          </w:tcPr>
          <w:p w14:paraId="2DA84267" w14:textId="77777777" w:rsidR="004B48F1" w:rsidRDefault="004B48F1" w:rsidP="00A840BA"/>
        </w:tc>
      </w:tr>
      <w:tr w:rsidR="004B48F1" w14:paraId="6AF49983" w14:textId="77777777" w:rsidTr="00A840BA">
        <w:tc>
          <w:tcPr>
            <w:tcW w:w="2263" w:type="dxa"/>
          </w:tcPr>
          <w:p w14:paraId="72772148" w14:textId="77777777" w:rsidR="004B48F1" w:rsidRDefault="004B48F1" w:rsidP="00A840BA"/>
        </w:tc>
        <w:tc>
          <w:tcPr>
            <w:tcW w:w="6797" w:type="dxa"/>
          </w:tcPr>
          <w:p w14:paraId="5F44BC31" w14:textId="77777777" w:rsidR="004B48F1" w:rsidRDefault="004B48F1" w:rsidP="00A840BA"/>
        </w:tc>
      </w:tr>
      <w:tr w:rsidR="004B48F1" w14:paraId="78321AF8" w14:textId="77777777" w:rsidTr="00A840BA">
        <w:tc>
          <w:tcPr>
            <w:tcW w:w="2263" w:type="dxa"/>
          </w:tcPr>
          <w:p w14:paraId="44B21E24" w14:textId="77777777" w:rsidR="004B48F1" w:rsidRDefault="004B48F1" w:rsidP="00A840BA"/>
        </w:tc>
        <w:tc>
          <w:tcPr>
            <w:tcW w:w="6797" w:type="dxa"/>
          </w:tcPr>
          <w:p w14:paraId="003B261F" w14:textId="77777777" w:rsidR="004B48F1" w:rsidRDefault="004B48F1" w:rsidP="00A840BA"/>
        </w:tc>
      </w:tr>
      <w:tr w:rsidR="004B48F1" w14:paraId="23903C80" w14:textId="77777777" w:rsidTr="00A840BA">
        <w:tc>
          <w:tcPr>
            <w:tcW w:w="2263" w:type="dxa"/>
          </w:tcPr>
          <w:p w14:paraId="3541A6A3" w14:textId="77777777" w:rsidR="004B48F1" w:rsidRDefault="004B48F1" w:rsidP="00A840BA"/>
        </w:tc>
        <w:tc>
          <w:tcPr>
            <w:tcW w:w="6797" w:type="dxa"/>
          </w:tcPr>
          <w:p w14:paraId="32A29DE6" w14:textId="77777777" w:rsidR="004B48F1" w:rsidRDefault="004B48F1" w:rsidP="00A840BA"/>
        </w:tc>
      </w:tr>
      <w:tr w:rsidR="004B48F1" w14:paraId="67EBE6D1" w14:textId="77777777" w:rsidTr="00A840BA">
        <w:tc>
          <w:tcPr>
            <w:tcW w:w="2263" w:type="dxa"/>
          </w:tcPr>
          <w:p w14:paraId="6F6DB9F6" w14:textId="77777777" w:rsidR="004B48F1" w:rsidRDefault="004B48F1" w:rsidP="00A840BA"/>
        </w:tc>
        <w:tc>
          <w:tcPr>
            <w:tcW w:w="6797" w:type="dxa"/>
          </w:tcPr>
          <w:p w14:paraId="5F840CCC" w14:textId="77777777" w:rsidR="004B48F1" w:rsidRDefault="004B48F1" w:rsidP="00A840BA"/>
        </w:tc>
      </w:tr>
      <w:tr w:rsidR="004B48F1" w14:paraId="12180EE4" w14:textId="77777777" w:rsidTr="00A840BA">
        <w:tc>
          <w:tcPr>
            <w:tcW w:w="2263" w:type="dxa"/>
          </w:tcPr>
          <w:p w14:paraId="6002D1AA" w14:textId="77777777" w:rsidR="004B48F1" w:rsidRDefault="004B48F1" w:rsidP="00A840BA"/>
        </w:tc>
        <w:tc>
          <w:tcPr>
            <w:tcW w:w="6797" w:type="dxa"/>
          </w:tcPr>
          <w:p w14:paraId="67325C9E" w14:textId="77777777" w:rsidR="004B48F1" w:rsidRDefault="004B48F1" w:rsidP="00A840BA"/>
        </w:tc>
      </w:tr>
    </w:tbl>
    <w:p w14:paraId="3FFFED1C" w14:textId="77777777" w:rsidR="004B48F1" w:rsidRDefault="004B48F1" w:rsidP="004B48F1"/>
    <w:p w14:paraId="62659BBD" w14:textId="77777777" w:rsidR="004B48F1" w:rsidRPr="007E50B6" w:rsidRDefault="004B48F1" w:rsidP="007E50B6">
      <w:pPr>
        <w:pStyle w:val="Proposal0"/>
        <w:numPr>
          <w:ilvl w:val="0"/>
          <w:numId w:val="0"/>
        </w:numPr>
        <w:rPr>
          <w:rFonts w:hint="eastAsia"/>
          <w:b w:val="0"/>
          <w:bCs w:val="0"/>
          <w:sz w:val="20"/>
          <w:szCs w:val="20"/>
        </w:rPr>
      </w:pPr>
    </w:p>
    <w:p w14:paraId="10A82F42" w14:textId="36938425" w:rsidR="00142F61" w:rsidRPr="00BC490A" w:rsidRDefault="00142F61" w:rsidP="00142F61">
      <w:pPr>
        <w:pStyle w:val="3"/>
      </w:pPr>
      <w:r>
        <w:t>2.13.2 TP2</w:t>
      </w:r>
    </w:p>
    <w:p w14:paraId="4BCCF38C" w14:textId="77777777" w:rsidR="00142F61" w:rsidRDefault="00142F61" w:rsidP="007E50B6">
      <w:pPr>
        <w:pStyle w:val="Proposal0"/>
        <w:numPr>
          <w:ilvl w:val="0"/>
          <w:numId w:val="0"/>
        </w:numPr>
        <w:rPr>
          <w:b w:val="0"/>
          <w:bCs w:val="0"/>
          <w:sz w:val="20"/>
          <w:szCs w:val="20"/>
        </w:rPr>
      </w:pPr>
    </w:p>
    <w:p w14:paraId="77E267AC" w14:textId="17BD14A0" w:rsidR="007E50B6" w:rsidRPr="007E50B6" w:rsidRDefault="007E50B6" w:rsidP="007E50B6">
      <w:pPr>
        <w:pStyle w:val="Proposal0"/>
        <w:numPr>
          <w:ilvl w:val="0"/>
          <w:numId w:val="0"/>
        </w:numPr>
        <w:rPr>
          <w:b w:val="0"/>
          <w:bCs w:val="0"/>
          <w:sz w:val="20"/>
          <w:szCs w:val="20"/>
        </w:rPr>
      </w:pPr>
      <w:r w:rsidRPr="007E50B6">
        <w:rPr>
          <w:rFonts w:hint="eastAsia"/>
          <w:b w:val="0"/>
          <w:bCs w:val="0"/>
          <w:sz w:val="20"/>
          <w:szCs w:val="20"/>
        </w:rPr>
        <w:t>-------------------------------------------------------------------------------------------------</w:t>
      </w:r>
    </w:p>
    <w:p w14:paraId="40F6F165" w14:textId="77777777" w:rsidR="007E50B6" w:rsidRDefault="007E50B6" w:rsidP="007E50B6">
      <w:pPr>
        <w:rPr>
          <w:ins w:id="61" w:author="Haipeng HP1 Lei" w:date="2020-02-11T17:39:00Z"/>
          <w:szCs w:val="20"/>
        </w:rPr>
      </w:pPr>
      <w:proofErr w:type="spellStart"/>
      <w:proofErr w:type="gramStart"/>
      <w:r w:rsidRPr="00A44BFD">
        <w:rPr>
          <w:szCs w:val="20"/>
        </w:rPr>
        <w:t>beta_offset</w:t>
      </w:r>
      <w:proofErr w:type="spellEnd"/>
      <w:proofErr w:type="gramEnd"/>
      <w:r w:rsidRPr="00A44BFD">
        <w:rPr>
          <w:szCs w:val="20"/>
        </w:rPr>
        <w:t xml:space="preserve"> indicator field indicates a </w:t>
      </w:r>
      <w:r w:rsidRPr="00A44BFD">
        <w:rPr>
          <w:position w:val="-10"/>
          <w:szCs w:val="20"/>
        </w:rPr>
        <w:object w:dxaOrig="859" w:dyaOrig="340" w14:anchorId="46CF7E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5pt;height:18.75pt" o:ole="">
            <v:imagedata r:id="rId8" o:title=""/>
          </v:shape>
          <o:OLEObject Type="Embed" ProgID="Equation.3" ShapeID="_x0000_i1025" DrawAspect="Content" ObjectID="_1648889145" r:id="rId9"/>
        </w:object>
      </w:r>
      <w:r w:rsidRPr="00A44BFD">
        <w:rPr>
          <w:szCs w:val="20"/>
        </w:rPr>
        <w:t xml:space="preserve"> value, a </w:t>
      </w:r>
      <w:r w:rsidRPr="00A44BFD">
        <w:rPr>
          <w:position w:val="-10"/>
          <w:szCs w:val="20"/>
        </w:rPr>
        <w:object w:dxaOrig="460" w:dyaOrig="340" w14:anchorId="213539CA">
          <v:shape id="_x0000_i1026" type="#_x0000_t75" style="width:27.05pt;height:17.05pt" o:ole="">
            <v:imagedata r:id="rId10" o:title=""/>
          </v:shape>
          <o:OLEObject Type="Embed" ProgID="Equation.3" ShapeID="_x0000_i1026" DrawAspect="Content" ObjectID="_1648889146" r:id="rId11"/>
        </w:object>
      </w:r>
      <w:r w:rsidRPr="00A44BFD">
        <w:rPr>
          <w:szCs w:val="20"/>
        </w:rPr>
        <w:t xml:space="preserve"> value and a </w:t>
      </w:r>
      <w:r w:rsidRPr="00A44BFD">
        <w:rPr>
          <w:position w:val="-10"/>
          <w:szCs w:val="20"/>
        </w:rPr>
        <w:object w:dxaOrig="480" w:dyaOrig="340" w14:anchorId="11F6B7D4">
          <v:shape id="_x0000_i1027" type="#_x0000_t75" style="width:24.55pt;height:18.75pt" o:ole="">
            <v:imagedata r:id="rId12" o:title=""/>
          </v:shape>
          <o:OLEObject Type="Embed" ProgID="Equation.3" ShapeID="_x0000_i1027" DrawAspect="Content" ObjectID="_1648889147" r:id="rId13"/>
        </w:object>
      </w:r>
      <w:r w:rsidRPr="00A44BFD">
        <w:rPr>
          <w:szCs w:val="20"/>
        </w:rPr>
        <w:t xml:space="preserve"> value from the respective sets of values, with the mapping defined in Table 9.3-3. </w:t>
      </w:r>
    </w:p>
    <w:p w14:paraId="5C977E11" w14:textId="77777777" w:rsidR="007E50B6" w:rsidRPr="00A44BFD" w:rsidRDefault="007E50B6" w:rsidP="007E50B6">
      <w:pPr>
        <w:rPr>
          <w:szCs w:val="20"/>
        </w:rPr>
      </w:pPr>
      <w:ins w:id="62" w:author="Haipeng HP1 Lei" w:date="2020-04-08T16:25:00Z">
        <w:r>
          <w:rPr>
            <w:rFonts w:ascii="TimesNewRomanPSMT" w:hAnsi="TimesNewRomanPSMT" w:cs="TimesNewRomanPSMT"/>
            <w:color w:val="000000"/>
            <w:szCs w:val="20"/>
          </w:rPr>
          <w:t>F</w:t>
        </w:r>
        <w:r w:rsidRPr="005B7F49">
          <w:rPr>
            <w:rFonts w:ascii="TimesNewRomanPSMT" w:hAnsi="TimesNewRomanPSMT" w:cs="TimesNewRomanPSMT"/>
            <w:color w:val="000000"/>
            <w:szCs w:val="20"/>
          </w:rPr>
          <w:t>or operation with shared spectrum channel access</w:t>
        </w:r>
      </w:ins>
      <w:ins w:id="63" w:author="Haipeng HP1 Lei" w:date="2020-04-08T16:44:00Z">
        <w:r>
          <w:rPr>
            <w:rFonts w:ascii="TimesNewRomanPSMT" w:hAnsi="TimesNewRomanPSMT" w:cs="TimesNewRomanPSMT"/>
            <w:color w:val="000000"/>
            <w:szCs w:val="20"/>
          </w:rPr>
          <w:t xml:space="preserve">, </w:t>
        </w:r>
        <w:r>
          <w:rPr>
            <w:szCs w:val="20"/>
          </w:rPr>
          <w:t>f</w:t>
        </w:r>
      </w:ins>
      <w:ins w:id="64" w:author="Haipeng HP1 Lei" w:date="2020-02-11T17:39:00Z">
        <w:r w:rsidRPr="00A44BFD">
          <w:rPr>
            <w:szCs w:val="20"/>
          </w:rPr>
          <w:t xml:space="preserve">or </w:t>
        </w:r>
      </w:ins>
      <w:ins w:id="65" w:author="Haipeng HP1 Lei" w:date="2020-04-08T17:05:00Z">
        <w:r>
          <w:rPr>
            <w:szCs w:val="20"/>
          </w:rPr>
          <w:t>CG-</w:t>
        </w:r>
      </w:ins>
      <w:ins w:id="66" w:author="Haipeng HP1 Lei" w:date="2020-02-11T17:39:00Z">
        <w:r w:rsidRPr="00A44BFD">
          <w:rPr>
            <w:szCs w:val="20"/>
          </w:rPr>
          <w:t>PUSCH transmission</w:t>
        </w:r>
        <w:r>
          <w:rPr>
            <w:szCs w:val="20"/>
          </w:rPr>
          <w:t>s</w:t>
        </w:r>
        <w:r w:rsidRPr="00A44BFD">
          <w:rPr>
            <w:szCs w:val="20"/>
          </w:rPr>
          <w:t xml:space="preserve"> configured by </w:t>
        </w:r>
        <w:proofErr w:type="spellStart"/>
        <w:r w:rsidRPr="00A44BFD">
          <w:rPr>
            <w:i/>
            <w:iCs/>
            <w:szCs w:val="20"/>
          </w:rPr>
          <w:t>ConfiguredGrantConfig</w:t>
        </w:r>
        <w:proofErr w:type="spellEnd"/>
        <w:r w:rsidRPr="00A44BFD">
          <w:rPr>
            <w:iCs/>
            <w:szCs w:val="20"/>
          </w:rPr>
          <w:t xml:space="preserve">, </w:t>
        </w:r>
        <w:r w:rsidRPr="00A44BFD">
          <w:rPr>
            <w:szCs w:val="20"/>
          </w:rPr>
          <w:t>or for activated PUSCH transmission</w:t>
        </w:r>
      </w:ins>
      <w:ins w:id="67" w:author="Haipeng HP1 Lei" w:date="2020-02-11T17:41:00Z">
        <w:r>
          <w:rPr>
            <w:szCs w:val="20"/>
          </w:rPr>
          <w:t>s</w:t>
        </w:r>
      </w:ins>
      <w:ins w:id="68" w:author="Haipeng HP1 Lei" w:date="2020-02-11T17:39:00Z">
        <w:r w:rsidRPr="00A44BFD">
          <w:rPr>
            <w:szCs w:val="20"/>
          </w:rPr>
          <w:t xml:space="preserve"> configured by</w:t>
        </w:r>
        <w:r w:rsidRPr="00A44BFD">
          <w:rPr>
            <w:i/>
            <w:iCs/>
            <w:szCs w:val="20"/>
          </w:rPr>
          <w:t xml:space="preserve"> </w:t>
        </w:r>
        <w:proofErr w:type="spellStart"/>
        <w:r w:rsidRPr="00A44BFD">
          <w:rPr>
            <w:i/>
            <w:iCs/>
            <w:szCs w:val="20"/>
          </w:rPr>
          <w:t>semiPersistentOnPUSCH</w:t>
        </w:r>
        <w:proofErr w:type="spellEnd"/>
        <w:r w:rsidRPr="00A44BFD">
          <w:rPr>
            <w:szCs w:val="20"/>
          </w:rPr>
          <w:t xml:space="preserve">, </w:t>
        </w:r>
      </w:ins>
      <w:ins w:id="69" w:author="Haipeng HP1 Lei" w:date="2020-04-08T17:05:00Z">
        <w:r>
          <w:rPr>
            <w:szCs w:val="20"/>
          </w:rPr>
          <w:t xml:space="preserve">each CG-PUSCH transmission has an </w:t>
        </w:r>
      </w:ins>
      <w:ins w:id="70" w:author="Haipeng HP1 Lei" w:date="2020-02-11T17:42:00Z">
        <w:r>
          <w:rPr>
            <w:szCs w:val="20"/>
          </w:rPr>
          <w:t xml:space="preserve">associated </w:t>
        </w:r>
      </w:ins>
      <w:ins w:id="71" w:author="Haipeng HP1 Lei" w:date="2020-02-11T17:39:00Z">
        <w:r w:rsidRPr="00A44BFD">
          <w:rPr>
            <w:szCs w:val="20"/>
          </w:rPr>
          <w:t>CG-UCI</w:t>
        </w:r>
      </w:ins>
      <w:ins w:id="72" w:author="Haipeng HP1 Lei" w:date="2020-04-08T17:05:00Z">
        <w:r>
          <w:rPr>
            <w:szCs w:val="20"/>
          </w:rPr>
          <w:t xml:space="preserve"> and the asso</w:t>
        </w:r>
      </w:ins>
      <w:ins w:id="73" w:author="Haipeng HP1 Lei" w:date="2020-04-08T17:06:00Z">
        <w:r>
          <w:rPr>
            <w:szCs w:val="20"/>
          </w:rPr>
          <w:t>ciated CG-UCI</w:t>
        </w:r>
      </w:ins>
      <w:ins w:id="74" w:author="Haipeng HP1 Lei" w:date="2020-02-11T17:41:00Z">
        <w:r>
          <w:rPr>
            <w:szCs w:val="20"/>
          </w:rPr>
          <w:t xml:space="preserve"> is multiplexed on </w:t>
        </w:r>
      </w:ins>
      <w:ins w:id="75" w:author="Haipeng HP1 Lei" w:date="2020-04-08T17:06:00Z">
        <w:r>
          <w:rPr>
            <w:szCs w:val="20"/>
          </w:rPr>
          <w:t>the</w:t>
        </w:r>
      </w:ins>
      <w:ins w:id="76" w:author="Haipeng HP1 Lei" w:date="2020-02-11T17:41:00Z">
        <w:r>
          <w:rPr>
            <w:szCs w:val="20"/>
          </w:rPr>
          <w:t xml:space="preserve"> CG-PUSCH.</w:t>
        </w:r>
      </w:ins>
    </w:p>
    <w:p w14:paraId="3ACC2BDE" w14:textId="77777777" w:rsidR="007E50B6" w:rsidRDefault="007E50B6" w:rsidP="007E50B6">
      <w:pPr>
        <w:rPr>
          <w:ins w:id="77" w:author="Alexander Golitschek" w:date="2020-02-12T22:44:00Z"/>
          <w:szCs w:val="20"/>
        </w:rPr>
      </w:pPr>
      <w:r w:rsidRPr="00A44BFD">
        <w:rPr>
          <w:szCs w:val="20"/>
        </w:rPr>
        <w:t xml:space="preserve">For a PUSCH transmission that is configured by a </w:t>
      </w:r>
      <w:proofErr w:type="spellStart"/>
      <w:r w:rsidRPr="00A44BFD">
        <w:rPr>
          <w:i/>
          <w:iCs/>
          <w:szCs w:val="20"/>
        </w:rPr>
        <w:t>ConfiguredGrantConfig</w:t>
      </w:r>
      <w:proofErr w:type="spellEnd"/>
      <w:r w:rsidRPr="00A44BFD">
        <w:rPr>
          <w:iCs/>
          <w:szCs w:val="20"/>
        </w:rPr>
        <w:t xml:space="preserve">, </w:t>
      </w:r>
      <w:r w:rsidRPr="00A44BFD">
        <w:rPr>
          <w:szCs w:val="20"/>
        </w:rPr>
        <w:t>or for an activated PUSCH transmission that is configured by</w:t>
      </w:r>
      <w:r w:rsidRPr="00A44BFD">
        <w:rPr>
          <w:i/>
          <w:iCs/>
          <w:szCs w:val="20"/>
        </w:rPr>
        <w:t xml:space="preserve"> </w:t>
      </w:r>
      <w:proofErr w:type="spellStart"/>
      <w:r w:rsidRPr="00A44BFD">
        <w:rPr>
          <w:i/>
          <w:iCs/>
          <w:szCs w:val="20"/>
        </w:rPr>
        <w:t>semiPersistentOnPUSCH</w:t>
      </w:r>
      <w:proofErr w:type="spellEnd"/>
      <w:r w:rsidRPr="00A44BFD">
        <w:rPr>
          <w:szCs w:val="20"/>
        </w:rPr>
        <w:t xml:space="preserve">, and includes CG-UCI, the UE is provided by </w:t>
      </w:r>
      <w:r w:rsidRPr="00A44BFD">
        <w:rPr>
          <w:i/>
          <w:iCs/>
          <w:color w:val="000000"/>
          <w:szCs w:val="20"/>
        </w:rPr>
        <w:t>betaOffsetCG-UCI-r16</w:t>
      </w:r>
      <w:r w:rsidRPr="00A44BFD">
        <w:rPr>
          <w:szCs w:val="20"/>
        </w:rPr>
        <w:t xml:space="preserve"> </w:t>
      </w:r>
      <w:proofErr w:type="gramStart"/>
      <w:r w:rsidRPr="00A44BFD">
        <w:rPr>
          <w:szCs w:val="20"/>
        </w:rPr>
        <w:t>a</w:t>
      </w:r>
      <w:proofErr w:type="gramEnd"/>
      <w:r w:rsidRPr="00A44BFD">
        <w:rPr>
          <w:szCs w:val="20"/>
        </w:rPr>
        <w:t xml:space="preserve"> </w:t>
      </w:r>
      <m:oMath>
        <m:sSubSup>
          <m:sSubSupPr>
            <m:ctrlPr>
              <w:ins w:id="78" w:author="Aris Papasakellariou" w:date="2019-12-08T13:54:00Z">
                <w:rPr>
                  <w:rFonts w:ascii="Cambria Math" w:hAnsi="Cambria Math"/>
                  <w:i/>
                </w:rPr>
              </w:ins>
            </m:ctrlPr>
          </m:sSubSupPr>
          <m:e>
            <m:r>
              <w:ins w:id="79" w:author="Aris Papasakellariou" w:date="2019-12-08T13:54:00Z">
                <w:rPr>
                  <w:rFonts w:ascii="Cambria Math"/>
                </w:rPr>
                <m:t>I</m:t>
              </w:ins>
            </m:r>
          </m:e>
          <m:sub>
            <m:r>
              <w:ins w:id="80" w:author="Aris Papasakellariou" w:date="2019-12-08T13:54:00Z">
                <m:rPr>
                  <m:nor/>
                </m:rPr>
                <w:rPr>
                  <w:rFonts w:ascii="Cambria Math"/>
                </w:rPr>
                <m:t>offset</m:t>
              </w:ins>
            </m:r>
            <m:ctrlPr>
              <w:ins w:id="81" w:author="Aris Papasakellariou" w:date="2019-12-08T13:54:00Z">
                <w:rPr>
                  <w:rFonts w:ascii="Cambria Math" w:hAnsi="Cambria Math"/>
                </w:rPr>
              </w:ins>
            </m:ctrlPr>
          </m:sub>
          <m:sup>
            <m:r>
              <w:ins w:id="82" w:author="Aris Papasakellariou" w:date="2019-12-08T13:54:00Z">
                <m:rPr>
                  <m:nor/>
                </m:rPr>
                <w:rPr>
                  <w:rFonts w:ascii="Cambria Math"/>
                </w:rPr>
                <m:t>CG-UCI</m:t>
              </w:ins>
            </m:r>
            <m:ctrlPr>
              <w:ins w:id="83" w:author="Aris Papasakellariou" w:date="2019-12-08T13:54:00Z">
                <w:rPr>
                  <w:rFonts w:ascii="Cambria Math" w:hAnsi="Cambria Math"/>
                </w:rPr>
              </w:ins>
            </m:ctrlPr>
          </m:sup>
        </m:sSubSup>
      </m:oMath>
      <w:r w:rsidRPr="00A44BFD">
        <w:rPr>
          <w:szCs w:val="20"/>
        </w:rPr>
        <w:t xml:space="preserve"> value, from a set of values, with the mapping defined in Table 9.3-4. If the UE multiplexes HARQ-ACK information in the PUSCH transmission, as described in Subclause 9.2.5, the UE jointly encodes the HARQ-ACK information and the CG-UCI [5, TS 38.212] and determines a corresponding </w:t>
      </w:r>
      <m:oMath>
        <m:sSubSup>
          <m:sSubSupPr>
            <m:ctrlPr>
              <w:ins w:id="84" w:author="Aris Papasakellariou" w:date="2019-12-08T13:54:00Z">
                <w:rPr>
                  <w:rFonts w:ascii="Cambria Math" w:hAnsi="Cambria Math"/>
                  <w:i/>
                </w:rPr>
              </w:ins>
            </m:ctrlPr>
          </m:sSubSupPr>
          <m:e>
            <m:r>
              <w:ins w:id="85" w:author="Aris Papasakellariou" w:date="2019-12-08T13:54:00Z">
                <w:rPr>
                  <w:rFonts w:ascii="Cambria Math"/>
                </w:rPr>
                <m:t>I</m:t>
              </w:ins>
            </m:r>
          </m:e>
          <m:sub>
            <m:r>
              <w:ins w:id="86" w:author="Aris Papasakellariou" w:date="2019-12-08T13:54:00Z">
                <m:rPr>
                  <m:nor/>
                </m:rPr>
                <w:rPr>
                  <w:rFonts w:ascii="Cambria Math"/>
                </w:rPr>
                <m:t>offset</m:t>
              </w:ins>
            </m:r>
            <m:ctrlPr>
              <w:ins w:id="87" w:author="Aris Papasakellariou" w:date="2019-12-08T13:54:00Z">
                <w:rPr>
                  <w:rFonts w:ascii="Cambria Math" w:hAnsi="Cambria Math"/>
                </w:rPr>
              </w:ins>
            </m:ctrlPr>
          </m:sub>
          <m:sup>
            <m:r>
              <w:ins w:id="88" w:author="Aris Papasakellariou" w:date="2019-12-08T13:54:00Z">
                <m:rPr>
                  <m:nor/>
                </m:rPr>
                <w:rPr>
                  <w:rFonts w:ascii="Cambria Math"/>
                </w:rPr>
                <m:t>HARQ-ACK/CG-UCI</m:t>
              </w:ins>
            </m:r>
            <m:ctrlPr>
              <w:ins w:id="89" w:author="Aris Papasakellariou" w:date="2019-12-08T13:54:00Z">
                <w:rPr>
                  <w:rFonts w:ascii="Cambria Math" w:hAnsi="Cambria Math"/>
                </w:rPr>
              </w:ins>
            </m:ctrlPr>
          </m:sup>
        </m:sSubSup>
      </m:oMath>
      <w:r w:rsidRPr="00A44BFD">
        <w:rPr>
          <w:szCs w:val="20"/>
        </w:rPr>
        <w:t xml:space="preserve"> value as TBD.</w:t>
      </w:r>
    </w:p>
    <w:p w14:paraId="716E21EB" w14:textId="77777777" w:rsidR="007E50B6" w:rsidRDefault="007E50B6" w:rsidP="00333070">
      <w:pPr>
        <w:pStyle w:val="af"/>
        <w:ind w:left="360" w:firstLineChars="0" w:firstLine="0"/>
      </w:pPr>
    </w:p>
    <w:p w14:paraId="43B01A29" w14:textId="77777777" w:rsidR="007E50B6" w:rsidRDefault="007E50B6" w:rsidP="007E50B6">
      <w:pPr>
        <w:pStyle w:val="Proposal0"/>
        <w:numPr>
          <w:ilvl w:val="0"/>
          <w:numId w:val="0"/>
        </w:numPr>
        <w:rPr>
          <w:b w:val="0"/>
          <w:bCs w:val="0"/>
          <w:sz w:val="20"/>
          <w:szCs w:val="20"/>
        </w:rPr>
      </w:pPr>
      <w:r w:rsidRPr="007E50B6">
        <w:rPr>
          <w:rFonts w:hint="eastAsia"/>
          <w:b w:val="0"/>
          <w:bCs w:val="0"/>
          <w:sz w:val="20"/>
          <w:szCs w:val="20"/>
        </w:rPr>
        <w:t>-------------------------------------------------------------------------------------------------</w:t>
      </w:r>
    </w:p>
    <w:p w14:paraId="5838326C" w14:textId="77777777" w:rsidR="004B48F1" w:rsidRDefault="004B48F1" w:rsidP="007E50B6">
      <w:pPr>
        <w:pStyle w:val="Proposal0"/>
        <w:numPr>
          <w:ilvl w:val="0"/>
          <w:numId w:val="0"/>
        </w:numPr>
        <w:rPr>
          <w:b w:val="0"/>
          <w:bCs w:val="0"/>
          <w:sz w:val="20"/>
          <w:szCs w:val="20"/>
        </w:rPr>
      </w:pPr>
    </w:p>
    <w:p w14:paraId="49655232" w14:textId="77777777" w:rsidR="004B48F1" w:rsidRPr="00B100FC" w:rsidRDefault="004B48F1" w:rsidP="004B48F1">
      <w:pPr>
        <w:rPr>
          <w:rFonts w:eastAsiaTheme="minorEastAsia"/>
          <w:lang w:eastAsia="zh-CN"/>
        </w:rPr>
      </w:pPr>
      <w:r>
        <w:rPr>
          <w:rFonts w:eastAsiaTheme="minorEastAsia"/>
          <w:lang w:eastAsia="zh-CN"/>
        </w:rPr>
        <w:t>P</w:t>
      </w:r>
      <w:r>
        <w:rPr>
          <w:rFonts w:eastAsiaTheme="minorEastAsia" w:hint="eastAsia"/>
          <w:lang w:eastAsia="zh-CN"/>
        </w:rPr>
        <w:t xml:space="preserve">lease </w:t>
      </w:r>
      <w:r>
        <w:rPr>
          <w:rFonts w:eastAsiaTheme="minorEastAsia"/>
          <w:lang w:eastAsia="zh-CN"/>
        </w:rPr>
        <w:t>provide your views/comments in the table below</w:t>
      </w:r>
    </w:p>
    <w:tbl>
      <w:tblPr>
        <w:tblStyle w:val="a7"/>
        <w:tblW w:w="0" w:type="auto"/>
        <w:tblLook w:val="04A0" w:firstRow="1" w:lastRow="0" w:firstColumn="1" w:lastColumn="0" w:noHBand="0" w:noVBand="1"/>
      </w:tblPr>
      <w:tblGrid>
        <w:gridCol w:w="2263"/>
        <w:gridCol w:w="6797"/>
      </w:tblGrid>
      <w:tr w:rsidR="004B48F1" w14:paraId="626D0CE3" w14:textId="77777777" w:rsidTr="00A840BA">
        <w:tc>
          <w:tcPr>
            <w:tcW w:w="2263" w:type="dxa"/>
          </w:tcPr>
          <w:p w14:paraId="4F0F3509" w14:textId="77777777" w:rsidR="004B48F1" w:rsidRPr="00B100FC" w:rsidRDefault="004B48F1" w:rsidP="00A840BA">
            <w:pPr>
              <w:rPr>
                <w:rFonts w:eastAsiaTheme="minorEastAsia"/>
                <w:lang w:eastAsia="zh-CN"/>
              </w:rPr>
            </w:pPr>
            <w:r>
              <w:rPr>
                <w:rFonts w:eastAsiaTheme="minorEastAsia"/>
                <w:lang w:eastAsia="zh-CN"/>
              </w:rPr>
              <w:t>C</w:t>
            </w:r>
            <w:r>
              <w:rPr>
                <w:rFonts w:eastAsiaTheme="minorEastAsia" w:hint="eastAsia"/>
                <w:lang w:eastAsia="zh-CN"/>
              </w:rPr>
              <w:t>ompany/</w:t>
            </w:r>
            <w:r>
              <w:rPr>
                <w:rFonts w:eastAsiaTheme="minorEastAsia"/>
                <w:lang w:eastAsia="zh-CN"/>
              </w:rPr>
              <w:t>organization</w:t>
            </w:r>
          </w:p>
        </w:tc>
        <w:tc>
          <w:tcPr>
            <w:tcW w:w="6797" w:type="dxa"/>
          </w:tcPr>
          <w:p w14:paraId="15727130" w14:textId="77777777" w:rsidR="004B48F1" w:rsidRPr="00B100FC" w:rsidRDefault="004B48F1" w:rsidP="00A840BA">
            <w:pPr>
              <w:rPr>
                <w:rFonts w:eastAsiaTheme="minorEastAsia"/>
                <w:lang w:eastAsia="zh-CN"/>
              </w:rPr>
            </w:pPr>
            <w:r>
              <w:rPr>
                <w:rFonts w:eastAsiaTheme="minorEastAsia" w:hint="eastAsia"/>
                <w:lang w:eastAsia="zh-CN"/>
              </w:rPr>
              <w:t>comments</w:t>
            </w:r>
          </w:p>
        </w:tc>
      </w:tr>
      <w:tr w:rsidR="004B48F1" w14:paraId="5E7B8E2A" w14:textId="77777777" w:rsidTr="00A840BA">
        <w:tc>
          <w:tcPr>
            <w:tcW w:w="2263" w:type="dxa"/>
          </w:tcPr>
          <w:p w14:paraId="0C944120" w14:textId="77777777" w:rsidR="004B48F1" w:rsidRDefault="004B48F1" w:rsidP="00A840BA"/>
        </w:tc>
        <w:tc>
          <w:tcPr>
            <w:tcW w:w="6797" w:type="dxa"/>
          </w:tcPr>
          <w:p w14:paraId="2E93283E" w14:textId="77777777" w:rsidR="004B48F1" w:rsidRDefault="004B48F1" w:rsidP="00A840BA"/>
        </w:tc>
      </w:tr>
      <w:tr w:rsidR="004B48F1" w14:paraId="08C4FFB5" w14:textId="77777777" w:rsidTr="00A840BA">
        <w:tc>
          <w:tcPr>
            <w:tcW w:w="2263" w:type="dxa"/>
          </w:tcPr>
          <w:p w14:paraId="4509D193" w14:textId="77777777" w:rsidR="004B48F1" w:rsidRDefault="004B48F1" w:rsidP="00A840BA"/>
        </w:tc>
        <w:tc>
          <w:tcPr>
            <w:tcW w:w="6797" w:type="dxa"/>
          </w:tcPr>
          <w:p w14:paraId="24B9D8F5" w14:textId="77777777" w:rsidR="004B48F1" w:rsidRDefault="004B48F1" w:rsidP="00A840BA"/>
        </w:tc>
      </w:tr>
      <w:tr w:rsidR="004B48F1" w14:paraId="4898EF15" w14:textId="77777777" w:rsidTr="00A840BA">
        <w:tc>
          <w:tcPr>
            <w:tcW w:w="2263" w:type="dxa"/>
          </w:tcPr>
          <w:p w14:paraId="089267EC" w14:textId="77777777" w:rsidR="004B48F1" w:rsidRDefault="004B48F1" w:rsidP="00A840BA"/>
        </w:tc>
        <w:tc>
          <w:tcPr>
            <w:tcW w:w="6797" w:type="dxa"/>
          </w:tcPr>
          <w:p w14:paraId="73A97FCE" w14:textId="77777777" w:rsidR="004B48F1" w:rsidRDefault="004B48F1" w:rsidP="00A840BA"/>
        </w:tc>
      </w:tr>
      <w:tr w:rsidR="004B48F1" w14:paraId="0B21A648" w14:textId="77777777" w:rsidTr="00A840BA">
        <w:tc>
          <w:tcPr>
            <w:tcW w:w="2263" w:type="dxa"/>
          </w:tcPr>
          <w:p w14:paraId="2E18CC2D" w14:textId="77777777" w:rsidR="004B48F1" w:rsidRDefault="004B48F1" w:rsidP="00A840BA"/>
        </w:tc>
        <w:tc>
          <w:tcPr>
            <w:tcW w:w="6797" w:type="dxa"/>
          </w:tcPr>
          <w:p w14:paraId="085DA222" w14:textId="77777777" w:rsidR="004B48F1" w:rsidRDefault="004B48F1" w:rsidP="00A840BA"/>
        </w:tc>
      </w:tr>
      <w:tr w:rsidR="004B48F1" w14:paraId="08E8F9F6" w14:textId="77777777" w:rsidTr="00A840BA">
        <w:tc>
          <w:tcPr>
            <w:tcW w:w="2263" w:type="dxa"/>
          </w:tcPr>
          <w:p w14:paraId="24F4C6EA" w14:textId="77777777" w:rsidR="004B48F1" w:rsidRDefault="004B48F1" w:rsidP="00A840BA"/>
        </w:tc>
        <w:tc>
          <w:tcPr>
            <w:tcW w:w="6797" w:type="dxa"/>
          </w:tcPr>
          <w:p w14:paraId="5D7FBFAB" w14:textId="77777777" w:rsidR="004B48F1" w:rsidRDefault="004B48F1" w:rsidP="00A840BA"/>
        </w:tc>
      </w:tr>
      <w:tr w:rsidR="004B48F1" w14:paraId="1278FAE1" w14:textId="77777777" w:rsidTr="00A840BA">
        <w:tc>
          <w:tcPr>
            <w:tcW w:w="2263" w:type="dxa"/>
          </w:tcPr>
          <w:p w14:paraId="6CCA08FD" w14:textId="77777777" w:rsidR="004B48F1" w:rsidRDefault="004B48F1" w:rsidP="00A840BA"/>
        </w:tc>
        <w:tc>
          <w:tcPr>
            <w:tcW w:w="6797" w:type="dxa"/>
          </w:tcPr>
          <w:p w14:paraId="1DC7BBB6" w14:textId="77777777" w:rsidR="004B48F1" w:rsidRDefault="004B48F1" w:rsidP="00A840BA"/>
        </w:tc>
      </w:tr>
    </w:tbl>
    <w:p w14:paraId="463D4156" w14:textId="77777777" w:rsidR="004B48F1" w:rsidRDefault="004B48F1" w:rsidP="004B48F1"/>
    <w:p w14:paraId="600560F4" w14:textId="77777777" w:rsidR="004B48F1" w:rsidRPr="007E50B6" w:rsidRDefault="004B48F1" w:rsidP="007E50B6">
      <w:pPr>
        <w:pStyle w:val="Proposal0"/>
        <w:numPr>
          <w:ilvl w:val="0"/>
          <w:numId w:val="0"/>
        </w:numPr>
        <w:rPr>
          <w:rFonts w:hint="eastAsia"/>
          <w:b w:val="0"/>
          <w:bCs w:val="0"/>
          <w:sz w:val="20"/>
          <w:szCs w:val="20"/>
        </w:rPr>
      </w:pPr>
    </w:p>
    <w:p w14:paraId="6414813B" w14:textId="00B4ACDA" w:rsidR="00142F61" w:rsidRPr="00BC490A" w:rsidRDefault="00142F61" w:rsidP="00142F61">
      <w:pPr>
        <w:pStyle w:val="3"/>
      </w:pPr>
      <w:r>
        <w:t>2.13.3 TP3</w:t>
      </w:r>
    </w:p>
    <w:p w14:paraId="23C1FD05" w14:textId="77777777" w:rsidR="00142F61" w:rsidRDefault="00142F61" w:rsidP="00C86FBF">
      <w:pPr>
        <w:pStyle w:val="Proposal0"/>
        <w:numPr>
          <w:ilvl w:val="0"/>
          <w:numId w:val="0"/>
        </w:numPr>
        <w:rPr>
          <w:ins w:id="90" w:author="Sorour Falahati" w:date="2020-04-15T15:54:00Z"/>
          <w:b w:val="0"/>
          <w:bCs w:val="0"/>
          <w:sz w:val="20"/>
          <w:szCs w:val="20"/>
        </w:rPr>
      </w:pPr>
    </w:p>
    <w:p w14:paraId="044B4D30" w14:textId="66E6150A" w:rsidR="00C86FBF" w:rsidRPr="007E50B6" w:rsidRDefault="00C86FBF" w:rsidP="00C86FBF">
      <w:pPr>
        <w:pStyle w:val="Proposal0"/>
        <w:numPr>
          <w:ilvl w:val="0"/>
          <w:numId w:val="0"/>
        </w:numPr>
        <w:rPr>
          <w:b w:val="0"/>
          <w:bCs w:val="0"/>
          <w:sz w:val="20"/>
          <w:szCs w:val="20"/>
        </w:rPr>
      </w:pPr>
      <w:r w:rsidRPr="007E50B6">
        <w:rPr>
          <w:rFonts w:hint="eastAsia"/>
          <w:b w:val="0"/>
          <w:bCs w:val="0"/>
          <w:sz w:val="20"/>
          <w:szCs w:val="20"/>
        </w:rPr>
        <w:t>-------------------------------------------------------------------------------------------------</w:t>
      </w:r>
    </w:p>
    <w:p w14:paraId="29183819" w14:textId="4C93CA33" w:rsidR="007E50B6" w:rsidRDefault="00C86FBF" w:rsidP="00333070">
      <w:pPr>
        <w:pStyle w:val="af"/>
        <w:ind w:left="360" w:firstLineChars="0" w:firstLine="0"/>
      </w:pPr>
      <w:r>
        <w:rPr>
          <w:rFonts w:hint="eastAsia"/>
        </w:rPr>
        <w:t>&lt;</w:t>
      </w:r>
      <w:proofErr w:type="gramStart"/>
      <w:r>
        <w:t>omitted</w:t>
      </w:r>
      <w:proofErr w:type="gramEnd"/>
      <w:r>
        <w:rPr>
          <w:rFonts w:hint="eastAsia"/>
        </w:rPr>
        <w:t>&gt;</w:t>
      </w:r>
    </w:p>
    <w:p w14:paraId="28EFF6EE" w14:textId="77777777" w:rsidR="00C86FBF" w:rsidRPr="004A6D0A" w:rsidRDefault="00C86FBF" w:rsidP="00C86FBF">
      <w:pPr>
        <w:spacing w:before="120"/>
        <w:rPr>
          <w:rFonts w:eastAsia="Malgun Gothic"/>
          <w:sz w:val="22"/>
          <w:lang w:eastAsia="ko-KR"/>
        </w:rPr>
      </w:pPr>
      <w:r w:rsidRPr="004A6D0A">
        <w:rPr>
          <w:rFonts w:eastAsia="Malgun Gothic"/>
          <w:sz w:val="22"/>
          <w:lang w:eastAsia="ko-KR"/>
        </w:rPr>
        <w:t xml:space="preserve">For a PUSCH transmission that is configured by a </w:t>
      </w:r>
      <w:proofErr w:type="spellStart"/>
      <w:r w:rsidRPr="004A6D0A">
        <w:rPr>
          <w:rFonts w:eastAsia="Malgun Gothic"/>
          <w:i/>
          <w:iCs/>
          <w:sz w:val="22"/>
          <w:lang w:eastAsia="ko-KR"/>
        </w:rPr>
        <w:t>ConfiguredGrantConfig</w:t>
      </w:r>
      <w:proofErr w:type="spellEnd"/>
      <w:r w:rsidRPr="004A6D0A">
        <w:rPr>
          <w:rFonts w:eastAsia="Malgun Gothic"/>
          <w:iCs/>
          <w:sz w:val="22"/>
          <w:lang w:eastAsia="ko-KR"/>
        </w:rPr>
        <w:t xml:space="preserve">, </w:t>
      </w:r>
      <w:r w:rsidRPr="004A6D0A">
        <w:rPr>
          <w:rFonts w:eastAsia="Malgun Gothic"/>
          <w:sz w:val="22"/>
          <w:lang w:eastAsia="ko-KR"/>
        </w:rPr>
        <w:t>or for an activated PUSCH transmission that is configured by</w:t>
      </w:r>
      <w:r w:rsidRPr="004A6D0A">
        <w:rPr>
          <w:rFonts w:eastAsia="Malgun Gothic"/>
          <w:i/>
          <w:iCs/>
          <w:sz w:val="22"/>
          <w:lang w:eastAsia="ko-KR"/>
        </w:rPr>
        <w:t xml:space="preserve"> </w:t>
      </w:r>
      <w:proofErr w:type="spellStart"/>
      <w:r w:rsidRPr="004A6D0A">
        <w:rPr>
          <w:rFonts w:eastAsia="Malgun Gothic"/>
          <w:i/>
          <w:iCs/>
          <w:sz w:val="22"/>
          <w:lang w:eastAsia="ko-KR"/>
        </w:rPr>
        <w:t>semiPersistentOnPUSCH</w:t>
      </w:r>
      <w:proofErr w:type="spellEnd"/>
      <w:r w:rsidRPr="004A6D0A">
        <w:rPr>
          <w:rFonts w:eastAsia="Malgun Gothic"/>
          <w:sz w:val="22"/>
          <w:lang w:eastAsia="ko-KR"/>
        </w:rPr>
        <w:t xml:space="preserve">, and includes CG-UCI, the UE is provided by </w:t>
      </w:r>
      <w:r w:rsidRPr="004A6D0A">
        <w:rPr>
          <w:rFonts w:eastAsia="Malgun Gothic"/>
          <w:i/>
          <w:iCs/>
          <w:sz w:val="22"/>
          <w:lang w:eastAsia="ko-KR"/>
        </w:rPr>
        <w:t>betaOffsetCG-UCI-r16</w:t>
      </w:r>
      <w:r w:rsidRPr="004A6D0A">
        <w:rPr>
          <w:rFonts w:eastAsia="Malgun Gothic"/>
          <w:sz w:val="22"/>
          <w:lang w:eastAsia="ko-KR"/>
        </w:rPr>
        <w:t xml:space="preserve"> </w:t>
      </w:r>
      <w:proofErr w:type="gramStart"/>
      <w:r w:rsidRPr="004A6D0A">
        <w:rPr>
          <w:rFonts w:eastAsia="Malgun Gothic"/>
          <w:sz w:val="22"/>
          <w:lang w:eastAsia="ko-KR"/>
        </w:rPr>
        <w:t>a</w:t>
      </w:r>
      <w:proofErr w:type="gramEnd"/>
      <w:r w:rsidRPr="004A6D0A">
        <w:rPr>
          <w:rFonts w:eastAsia="Malgun Gothic"/>
          <w:sz w:val="22"/>
          <w:lang w:eastAsia="ko-KR"/>
        </w:rPr>
        <w:t xml:space="preserve"> </w:t>
      </w:r>
      <m:oMath>
        <m:sSubSup>
          <m:sSubSupPr>
            <m:ctrlPr>
              <w:rPr>
                <w:rFonts w:ascii="Cambria Math" w:eastAsia="Malgun Gothic" w:hAnsi="Cambria Math"/>
                <w:i/>
                <w:sz w:val="22"/>
                <w:lang w:eastAsia="ko-KR"/>
              </w:rPr>
            </m:ctrlPr>
          </m:sSubSupPr>
          <m:e>
            <m:r>
              <w:rPr>
                <w:rFonts w:ascii="Cambria Math" w:eastAsia="Malgun Gothic" w:hAnsi="Cambria Math"/>
                <w:sz w:val="22"/>
                <w:lang w:eastAsia="ko-KR"/>
              </w:rPr>
              <m:t>I</m:t>
            </m:r>
          </m:e>
          <m:sub>
            <m:r>
              <m:rPr>
                <m:nor/>
              </m:rPr>
              <w:rPr>
                <w:rFonts w:eastAsia="Malgun Gothic"/>
                <w:sz w:val="22"/>
                <w:lang w:eastAsia="ko-KR"/>
              </w:rPr>
              <m:t>offset</m:t>
            </m:r>
            <m:ctrlPr>
              <w:rPr>
                <w:rFonts w:ascii="Cambria Math" w:eastAsia="Malgun Gothic" w:hAnsi="Cambria Math"/>
                <w:sz w:val="22"/>
                <w:lang w:eastAsia="ko-KR"/>
              </w:rPr>
            </m:ctrlPr>
          </m:sub>
          <m:sup>
            <m:r>
              <m:rPr>
                <m:nor/>
              </m:rPr>
              <w:rPr>
                <w:rFonts w:eastAsia="Malgun Gothic"/>
                <w:sz w:val="22"/>
                <w:lang w:eastAsia="ko-KR"/>
              </w:rPr>
              <m:t>CG-UCI</m:t>
            </m:r>
            <m:ctrlPr>
              <w:rPr>
                <w:rFonts w:ascii="Cambria Math" w:eastAsia="Malgun Gothic" w:hAnsi="Cambria Math"/>
                <w:sz w:val="22"/>
                <w:lang w:eastAsia="ko-KR"/>
              </w:rPr>
            </m:ctrlPr>
          </m:sup>
        </m:sSubSup>
      </m:oMath>
      <w:r w:rsidRPr="004A6D0A">
        <w:rPr>
          <w:rFonts w:eastAsia="Malgun Gothic"/>
          <w:sz w:val="22"/>
          <w:lang w:eastAsia="ko-KR"/>
        </w:rPr>
        <w:t xml:space="preserve"> value, from a set of values, with the mapping defined in Table 9.3-1. If the UE multiplexes HARQ-ACK information in the PUSCH transmission, as described in Clause 9.2.5, the UE jointly encodes the HARQ-ACK information and the CG-UCI [5, TS 38.212] and determines a number of resources for multiplexing the combined information in a PUSCH using </w:t>
      </w:r>
      <m:oMath>
        <m:sSubSup>
          <m:sSubSupPr>
            <m:ctrlPr>
              <w:rPr>
                <w:rFonts w:ascii="Cambria Math" w:eastAsia="Malgun Gothic" w:hAnsi="Cambria Math"/>
                <w:i/>
                <w:sz w:val="22"/>
                <w:lang w:eastAsia="ko-KR"/>
              </w:rPr>
            </m:ctrlPr>
          </m:sSubSupPr>
          <m:e>
            <m:r>
              <w:rPr>
                <w:rFonts w:ascii="Cambria Math" w:eastAsia="Malgun Gothic" w:hAnsi="Cambria Math"/>
                <w:sz w:val="22"/>
                <w:lang w:eastAsia="ko-KR"/>
              </w:rPr>
              <m:t>β</m:t>
            </m:r>
          </m:e>
          <m:sub>
            <m:r>
              <m:rPr>
                <m:sty m:val="p"/>
              </m:rPr>
              <w:rPr>
                <w:rFonts w:ascii="Cambria Math" w:eastAsia="Malgun Gothic" w:hAnsi="Cambria Math"/>
                <w:sz w:val="22"/>
                <w:lang w:eastAsia="ko-KR"/>
              </w:rPr>
              <m:t>offset</m:t>
            </m:r>
          </m:sub>
          <m:sup>
            <m:r>
              <m:rPr>
                <m:sty m:val="p"/>
              </m:rPr>
              <w:rPr>
                <w:rFonts w:ascii="Cambria Math" w:eastAsia="Malgun Gothic" w:hAnsi="Cambria Math"/>
                <w:sz w:val="22"/>
                <w:lang w:eastAsia="ko-KR"/>
              </w:rPr>
              <m:t>HARQ-ACK</m:t>
            </m:r>
          </m:sup>
        </m:sSubSup>
      </m:oMath>
      <w:r w:rsidRPr="00292B9B">
        <w:rPr>
          <w:rFonts w:eastAsia="Malgun Gothic"/>
          <w:sz w:val="22"/>
          <w:lang w:eastAsia="ko-KR"/>
        </w:rPr>
        <w:t xml:space="preserve"> </w:t>
      </w:r>
      <w:r w:rsidRPr="007D5BE6">
        <w:rPr>
          <w:rFonts w:eastAsia="Malgun Gothic"/>
          <w:color w:val="FF0000"/>
          <w:sz w:val="22"/>
          <w:lang w:eastAsia="ko-KR"/>
        </w:rPr>
        <w:t xml:space="preserve">where indexes </w:t>
      </w:r>
      <w:r w:rsidRPr="007D5BE6">
        <w:rPr>
          <w:rFonts w:eastAsia="Malgun Gothic"/>
          <w:color w:val="FF0000"/>
          <w:sz w:val="22"/>
        </w:rPr>
        <w:t xml:space="preserve"> </w:t>
      </w:r>
      <m:oMath>
        <m:sSubSup>
          <m:sSubSupPr>
            <m:ctrlPr>
              <w:rPr>
                <w:rFonts w:ascii="Cambria Math" w:eastAsia="Gulim" w:hAnsi="Cambria Math"/>
                <w:i/>
                <w:iCs/>
                <w:color w:val="FF0000"/>
                <w:sz w:val="22"/>
                <w:szCs w:val="22"/>
              </w:rPr>
            </m:ctrlPr>
          </m:sSubSupPr>
          <m:e>
            <m:r>
              <w:rPr>
                <w:rFonts w:ascii="Cambria Math" w:hAnsi="Cambria Math"/>
                <w:color w:val="FF0000"/>
                <w:sz w:val="22"/>
                <w:szCs w:val="22"/>
              </w:rPr>
              <m:t>I</m:t>
            </m:r>
          </m:e>
          <m:sub>
            <m:r>
              <m:rPr>
                <m:sty m:val="p"/>
              </m:rPr>
              <w:rPr>
                <w:rFonts w:ascii="Cambria Math" w:hAnsi="Cambria Math"/>
                <w:color w:val="FF0000"/>
                <w:sz w:val="22"/>
                <w:szCs w:val="22"/>
              </w:rPr>
              <m:t>offset,0</m:t>
            </m:r>
          </m:sub>
          <m:sup>
            <m:r>
              <m:rPr>
                <m:sty m:val="p"/>
              </m:rPr>
              <w:rPr>
                <w:rFonts w:ascii="Cambria Math" w:hAnsi="Cambria Math"/>
                <w:color w:val="FF0000"/>
                <w:sz w:val="22"/>
                <w:szCs w:val="22"/>
              </w:rPr>
              <m:t>HARQ-ACK</m:t>
            </m:r>
          </m:sup>
        </m:sSubSup>
      </m:oMath>
      <w:r w:rsidRPr="007D5BE6">
        <w:rPr>
          <w:rFonts w:eastAsia="Malgun Gothic"/>
          <w:color w:val="FF0000"/>
          <w:sz w:val="22"/>
          <w:szCs w:val="22"/>
        </w:rPr>
        <w:t xml:space="preserve"> ,</w:t>
      </w:r>
      <m:oMath>
        <m:sSubSup>
          <m:sSubSupPr>
            <m:ctrlPr>
              <w:rPr>
                <w:rFonts w:ascii="Cambria Math" w:eastAsia="Gulim" w:hAnsi="Cambria Math"/>
                <w:i/>
                <w:iCs/>
                <w:color w:val="FF0000"/>
                <w:sz w:val="22"/>
                <w:szCs w:val="22"/>
              </w:rPr>
            </m:ctrlPr>
          </m:sSubSupPr>
          <m:e>
            <m:r>
              <w:rPr>
                <w:rFonts w:ascii="Cambria Math" w:hAnsi="Cambria Math"/>
                <w:color w:val="FF0000"/>
                <w:sz w:val="22"/>
                <w:szCs w:val="22"/>
              </w:rPr>
              <m:t>I</m:t>
            </m:r>
          </m:e>
          <m:sub>
            <m:r>
              <m:rPr>
                <m:sty m:val="p"/>
              </m:rPr>
              <w:rPr>
                <w:rFonts w:ascii="Cambria Math" w:hAnsi="Cambria Math"/>
                <w:color w:val="FF0000"/>
                <w:sz w:val="22"/>
                <w:szCs w:val="22"/>
              </w:rPr>
              <m:t>offset,1</m:t>
            </m:r>
          </m:sub>
          <m:sup>
            <m:r>
              <m:rPr>
                <m:sty m:val="p"/>
              </m:rPr>
              <w:rPr>
                <w:rFonts w:ascii="Cambria Math" w:hAnsi="Cambria Math"/>
                <w:color w:val="FF0000"/>
                <w:sz w:val="22"/>
                <w:szCs w:val="22"/>
              </w:rPr>
              <m:t>HARQ-ACK</m:t>
            </m:r>
          </m:sup>
        </m:sSubSup>
      </m:oMath>
      <w:r w:rsidRPr="007D5BE6">
        <w:rPr>
          <w:rFonts w:eastAsia="Malgun Gothic"/>
          <w:color w:val="FF0000"/>
          <w:sz w:val="22"/>
          <w:szCs w:val="22"/>
        </w:rPr>
        <w:t xml:space="preserve">, and </w:t>
      </w:r>
      <m:oMath>
        <m:sSubSup>
          <m:sSubSupPr>
            <m:ctrlPr>
              <w:rPr>
                <w:rFonts w:ascii="Cambria Math" w:eastAsia="Gulim" w:hAnsi="Cambria Math"/>
                <w:i/>
                <w:iCs/>
                <w:color w:val="FF0000"/>
                <w:sz w:val="22"/>
                <w:szCs w:val="22"/>
              </w:rPr>
            </m:ctrlPr>
          </m:sSubSupPr>
          <m:e>
            <m:r>
              <w:rPr>
                <w:rFonts w:ascii="Cambria Math" w:hAnsi="Cambria Math"/>
                <w:color w:val="FF0000"/>
                <w:sz w:val="22"/>
                <w:szCs w:val="22"/>
              </w:rPr>
              <m:t>I</m:t>
            </m:r>
          </m:e>
          <m:sub>
            <m:r>
              <m:rPr>
                <m:sty m:val="p"/>
              </m:rPr>
              <w:rPr>
                <w:rFonts w:ascii="Cambria Math" w:hAnsi="Cambria Math"/>
                <w:color w:val="FF0000"/>
                <w:sz w:val="22"/>
                <w:szCs w:val="22"/>
              </w:rPr>
              <m:t>offset,2</m:t>
            </m:r>
          </m:sub>
          <m:sup>
            <m:r>
              <m:rPr>
                <m:sty m:val="p"/>
              </m:rPr>
              <w:rPr>
                <w:rFonts w:ascii="Cambria Math" w:hAnsi="Cambria Math"/>
                <w:color w:val="FF0000"/>
                <w:sz w:val="22"/>
                <w:szCs w:val="22"/>
              </w:rPr>
              <m:t>HARQ-ACK</m:t>
            </m:r>
          </m:sup>
        </m:sSubSup>
      </m:oMath>
      <w:r w:rsidRPr="007D5BE6">
        <w:rPr>
          <w:rFonts w:eastAsia="Malgun Gothic"/>
          <w:color w:val="FF0000"/>
        </w:rPr>
        <w:t xml:space="preserve"> </w:t>
      </w:r>
      <w:r w:rsidRPr="007D5BE6">
        <w:rPr>
          <w:rFonts w:eastAsia="Malgun Gothic"/>
          <w:color w:val="FF0000"/>
          <w:sz w:val="22"/>
          <w:lang w:eastAsia="ko-KR"/>
        </w:rPr>
        <w:t>are used for up to 2, more than 2 and up to 11, and more than 11 combined information bits, respectively.</w:t>
      </w:r>
    </w:p>
    <w:p w14:paraId="22A61D26" w14:textId="3EE815A8" w:rsidR="00C86FBF" w:rsidRPr="00C86FBF" w:rsidRDefault="00C86FBF" w:rsidP="00333070">
      <w:pPr>
        <w:pStyle w:val="af"/>
        <w:ind w:left="360" w:firstLineChars="0" w:firstLine="0"/>
      </w:pPr>
      <w:r>
        <w:rPr>
          <w:rFonts w:hint="eastAsia"/>
        </w:rPr>
        <w:t>&lt;</w:t>
      </w:r>
      <w:r>
        <w:t>Omitted</w:t>
      </w:r>
      <w:r>
        <w:rPr>
          <w:rFonts w:hint="eastAsia"/>
        </w:rPr>
        <w:t>&gt;</w:t>
      </w:r>
    </w:p>
    <w:p w14:paraId="5CC0ED67" w14:textId="77777777" w:rsidR="00C86FBF" w:rsidRDefault="00C86FBF" w:rsidP="00C86FBF">
      <w:pPr>
        <w:pStyle w:val="Proposal0"/>
        <w:numPr>
          <w:ilvl w:val="0"/>
          <w:numId w:val="0"/>
        </w:numPr>
        <w:rPr>
          <w:b w:val="0"/>
          <w:bCs w:val="0"/>
          <w:sz w:val="20"/>
          <w:szCs w:val="20"/>
        </w:rPr>
      </w:pPr>
      <w:r w:rsidRPr="007E50B6">
        <w:rPr>
          <w:rFonts w:hint="eastAsia"/>
          <w:b w:val="0"/>
          <w:bCs w:val="0"/>
          <w:sz w:val="20"/>
          <w:szCs w:val="20"/>
        </w:rPr>
        <w:t>-------------------------------------------------------------------------------------------------</w:t>
      </w:r>
    </w:p>
    <w:p w14:paraId="3700518A" w14:textId="77777777" w:rsidR="004B48F1" w:rsidRDefault="004B48F1" w:rsidP="00C86FBF">
      <w:pPr>
        <w:pStyle w:val="Proposal0"/>
        <w:numPr>
          <w:ilvl w:val="0"/>
          <w:numId w:val="0"/>
        </w:numPr>
        <w:rPr>
          <w:b w:val="0"/>
          <w:bCs w:val="0"/>
          <w:sz w:val="20"/>
          <w:szCs w:val="20"/>
        </w:rPr>
      </w:pPr>
    </w:p>
    <w:p w14:paraId="5C92FB2F" w14:textId="77777777" w:rsidR="004B48F1" w:rsidRPr="00B100FC" w:rsidRDefault="004B48F1" w:rsidP="004B48F1">
      <w:pPr>
        <w:rPr>
          <w:rFonts w:eastAsiaTheme="minorEastAsia"/>
          <w:lang w:eastAsia="zh-CN"/>
        </w:rPr>
      </w:pPr>
      <w:r>
        <w:rPr>
          <w:rFonts w:eastAsiaTheme="minorEastAsia"/>
          <w:lang w:eastAsia="zh-CN"/>
        </w:rPr>
        <w:t>P</w:t>
      </w:r>
      <w:r>
        <w:rPr>
          <w:rFonts w:eastAsiaTheme="minorEastAsia" w:hint="eastAsia"/>
          <w:lang w:eastAsia="zh-CN"/>
        </w:rPr>
        <w:t xml:space="preserve">lease </w:t>
      </w:r>
      <w:r>
        <w:rPr>
          <w:rFonts w:eastAsiaTheme="minorEastAsia"/>
          <w:lang w:eastAsia="zh-CN"/>
        </w:rPr>
        <w:t>provide your views/comments in the table below</w:t>
      </w:r>
    </w:p>
    <w:tbl>
      <w:tblPr>
        <w:tblStyle w:val="a7"/>
        <w:tblW w:w="0" w:type="auto"/>
        <w:tblLook w:val="04A0" w:firstRow="1" w:lastRow="0" w:firstColumn="1" w:lastColumn="0" w:noHBand="0" w:noVBand="1"/>
      </w:tblPr>
      <w:tblGrid>
        <w:gridCol w:w="2263"/>
        <w:gridCol w:w="6797"/>
      </w:tblGrid>
      <w:tr w:rsidR="004B48F1" w14:paraId="45C688C6" w14:textId="77777777" w:rsidTr="00A840BA">
        <w:tc>
          <w:tcPr>
            <w:tcW w:w="2263" w:type="dxa"/>
          </w:tcPr>
          <w:p w14:paraId="0DBB32A3" w14:textId="77777777" w:rsidR="004B48F1" w:rsidRPr="00B100FC" w:rsidRDefault="004B48F1" w:rsidP="00A840BA">
            <w:pPr>
              <w:rPr>
                <w:rFonts w:eastAsiaTheme="minorEastAsia"/>
                <w:lang w:eastAsia="zh-CN"/>
              </w:rPr>
            </w:pPr>
            <w:r>
              <w:rPr>
                <w:rFonts w:eastAsiaTheme="minorEastAsia"/>
                <w:lang w:eastAsia="zh-CN"/>
              </w:rPr>
              <w:t>C</w:t>
            </w:r>
            <w:r>
              <w:rPr>
                <w:rFonts w:eastAsiaTheme="minorEastAsia" w:hint="eastAsia"/>
                <w:lang w:eastAsia="zh-CN"/>
              </w:rPr>
              <w:t>ompany/</w:t>
            </w:r>
            <w:r>
              <w:rPr>
                <w:rFonts w:eastAsiaTheme="minorEastAsia"/>
                <w:lang w:eastAsia="zh-CN"/>
              </w:rPr>
              <w:t>organization</w:t>
            </w:r>
          </w:p>
        </w:tc>
        <w:tc>
          <w:tcPr>
            <w:tcW w:w="6797" w:type="dxa"/>
          </w:tcPr>
          <w:p w14:paraId="619254A8" w14:textId="77777777" w:rsidR="004B48F1" w:rsidRPr="00B100FC" w:rsidRDefault="004B48F1" w:rsidP="00A840BA">
            <w:pPr>
              <w:rPr>
                <w:rFonts w:eastAsiaTheme="minorEastAsia"/>
                <w:lang w:eastAsia="zh-CN"/>
              </w:rPr>
            </w:pPr>
            <w:r>
              <w:rPr>
                <w:rFonts w:eastAsiaTheme="minorEastAsia" w:hint="eastAsia"/>
                <w:lang w:eastAsia="zh-CN"/>
              </w:rPr>
              <w:t>comments</w:t>
            </w:r>
          </w:p>
        </w:tc>
      </w:tr>
      <w:tr w:rsidR="004B48F1" w14:paraId="5D00645A" w14:textId="77777777" w:rsidTr="00A840BA">
        <w:tc>
          <w:tcPr>
            <w:tcW w:w="2263" w:type="dxa"/>
          </w:tcPr>
          <w:p w14:paraId="6C79E24D" w14:textId="77777777" w:rsidR="004B48F1" w:rsidRDefault="004B48F1" w:rsidP="00A840BA"/>
        </w:tc>
        <w:tc>
          <w:tcPr>
            <w:tcW w:w="6797" w:type="dxa"/>
          </w:tcPr>
          <w:p w14:paraId="1AEBA407" w14:textId="77777777" w:rsidR="004B48F1" w:rsidRDefault="004B48F1" w:rsidP="00A840BA"/>
        </w:tc>
      </w:tr>
      <w:tr w:rsidR="004B48F1" w14:paraId="33EE13FA" w14:textId="77777777" w:rsidTr="00A840BA">
        <w:tc>
          <w:tcPr>
            <w:tcW w:w="2263" w:type="dxa"/>
          </w:tcPr>
          <w:p w14:paraId="7316B94B" w14:textId="77777777" w:rsidR="004B48F1" w:rsidRDefault="004B48F1" w:rsidP="00A840BA"/>
        </w:tc>
        <w:tc>
          <w:tcPr>
            <w:tcW w:w="6797" w:type="dxa"/>
          </w:tcPr>
          <w:p w14:paraId="49CF61F7" w14:textId="77777777" w:rsidR="004B48F1" w:rsidRDefault="004B48F1" w:rsidP="00A840BA"/>
        </w:tc>
      </w:tr>
      <w:tr w:rsidR="004B48F1" w14:paraId="7AB03E9B" w14:textId="77777777" w:rsidTr="00A840BA">
        <w:tc>
          <w:tcPr>
            <w:tcW w:w="2263" w:type="dxa"/>
          </w:tcPr>
          <w:p w14:paraId="4F813017" w14:textId="77777777" w:rsidR="004B48F1" w:rsidRDefault="004B48F1" w:rsidP="00A840BA"/>
        </w:tc>
        <w:tc>
          <w:tcPr>
            <w:tcW w:w="6797" w:type="dxa"/>
          </w:tcPr>
          <w:p w14:paraId="2A1ECD21" w14:textId="77777777" w:rsidR="004B48F1" w:rsidRDefault="004B48F1" w:rsidP="00A840BA"/>
        </w:tc>
      </w:tr>
      <w:tr w:rsidR="004B48F1" w14:paraId="0A6512C9" w14:textId="77777777" w:rsidTr="00A840BA">
        <w:tc>
          <w:tcPr>
            <w:tcW w:w="2263" w:type="dxa"/>
          </w:tcPr>
          <w:p w14:paraId="565EB56C" w14:textId="77777777" w:rsidR="004B48F1" w:rsidRDefault="004B48F1" w:rsidP="00A840BA"/>
        </w:tc>
        <w:tc>
          <w:tcPr>
            <w:tcW w:w="6797" w:type="dxa"/>
          </w:tcPr>
          <w:p w14:paraId="0A62C67B" w14:textId="77777777" w:rsidR="004B48F1" w:rsidRDefault="004B48F1" w:rsidP="00A840BA"/>
        </w:tc>
      </w:tr>
      <w:tr w:rsidR="004B48F1" w14:paraId="30008B80" w14:textId="77777777" w:rsidTr="00A840BA">
        <w:tc>
          <w:tcPr>
            <w:tcW w:w="2263" w:type="dxa"/>
          </w:tcPr>
          <w:p w14:paraId="628E620A" w14:textId="77777777" w:rsidR="004B48F1" w:rsidRDefault="004B48F1" w:rsidP="00A840BA"/>
        </w:tc>
        <w:tc>
          <w:tcPr>
            <w:tcW w:w="6797" w:type="dxa"/>
          </w:tcPr>
          <w:p w14:paraId="0B53FC3E" w14:textId="77777777" w:rsidR="004B48F1" w:rsidRDefault="004B48F1" w:rsidP="00A840BA"/>
        </w:tc>
      </w:tr>
      <w:tr w:rsidR="004B48F1" w14:paraId="31F631A8" w14:textId="77777777" w:rsidTr="00A840BA">
        <w:tc>
          <w:tcPr>
            <w:tcW w:w="2263" w:type="dxa"/>
          </w:tcPr>
          <w:p w14:paraId="1FF47116" w14:textId="77777777" w:rsidR="004B48F1" w:rsidRDefault="004B48F1" w:rsidP="00A840BA"/>
        </w:tc>
        <w:tc>
          <w:tcPr>
            <w:tcW w:w="6797" w:type="dxa"/>
          </w:tcPr>
          <w:p w14:paraId="7FA32CAF" w14:textId="77777777" w:rsidR="004B48F1" w:rsidRDefault="004B48F1" w:rsidP="00A840BA"/>
        </w:tc>
      </w:tr>
    </w:tbl>
    <w:p w14:paraId="4CDBCC14" w14:textId="77777777" w:rsidR="004B48F1" w:rsidRDefault="004B48F1" w:rsidP="004B48F1"/>
    <w:p w14:paraId="7D5C64C6" w14:textId="77777777" w:rsidR="004B48F1" w:rsidRPr="007E50B6" w:rsidRDefault="004B48F1" w:rsidP="00C86FBF">
      <w:pPr>
        <w:pStyle w:val="Proposal0"/>
        <w:numPr>
          <w:ilvl w:val="0"/>
          <w:numId w:val="0"/>
        </w:numPr>
        <w:rPr>
          <w:rFonts w:hint="eastAsia"/>
          <w:b w:val="0"/>
          <w:bCs w:val="0"/>
          <w:sz w:val="20"/>
          <w:szCs w:val="20"/>
        </w:rPr>
      </w:pPr>
    </w:p>
    <w:p w14:paraId="392D3758" w14:textId="09DC404F" w:rsidR="009B36DF" w:rsidRPr="00BC490A" w:rsidRDefault="009B36DF" w:rsidP="009B36DF">
      <w:pPr>
        <w:pStyle w:val="3"/>
      </w:pPr>
      <w:r>
        <w:t>2.13.4 TP4</w:t>
      </w:r>
    </w:p>
    <w:p w14:paraId="212CD726" w14:textId="77777777" w:rsidR="007E50B6" w:rsidRDefault="007E50B6" w:rsidP="00333070">
      <w:pPr>
        <w:pStyle w:val="af"/>
        <w:ind w:left="360" w:firstLineChars="0" w:firstLine="0"/>
      </w:pPr>
    </w:p>
    <w:p w14:paraId="4A49B4B3" w14:textId="77777777" w:rsidR="009B36DF" w:rsidRDefault="009B36DF" w:rsidP="009B36DF">
      <w:pPr>
        <w:pStyle w:val="af"/>
        <w:ind w:left="360" w:firstLineChars="0" w:firstLine="0"/>
        <w:rPr>
          <w:ins w:id="91" w:author="ZTE" w:date="2020-04-15T19:28:00Z"/>
        </w:rPr>
      </w:pPr>
      <w:ins w:id="92" w:author="ZTE" w:date="2020-04-15T19:28:00Z">
        <w:r>
          <w:t>----------------------------------------------------------------</w:t>
        </w:r>
      </w:ins>
    </w:p>
    <w:p w14:paraId="08A61105" w14:textId="77777777" w:rsidR="009B36DF" w:rsidRDefault="009B36DF" w:rsidP="009B36DF">
      <w:pPr>
        <w:snapToGrid w:val="0"/>
        <w:spacing w:beforeLines="50" w:before="120" w:afterLines="50"/>
        <w:jc w:val="center"/>
        <w:rPr>
          <w:rFonts w:ascii="New York" w:hAnsi="New York"/>
          <w:iCs/>
          <w:lang w:val="en-GB"/>
        </w:rPr>
      </w:pPr>
      <w:r>
        <w:rPr>
          <w:rFonts w:ascii="New York" w:hAnsi="New York" w:hint="eastAsia"/>
          <w:color w:val="C00000"/>
          <w:lang w:val="en-GB" w:eastAsia="zh-CN"/>
        </w:rPr>
        <w:t xml:space="preserve">&lt; </w:t>
      </w:r>
      <w:r>
        <w:rPr>
          <w:rFonts w:ascii="New York" w:hAnsi="New York" w:hint="eastAsia"/>
          <w:color w:val="C00000"/>
          <w:lang w:val="en-GB"/>
        </w:rPr>
        <w:t>Unchanged parts are omitted</w:t>
      </w:r>
      <w:r>
        <w:rPr>
          <w:rFonts w:ascii="New York" w:hAnsi="New York" w:hint="eastAsia"/>
          <w:color w:val="C00000"/>
          <w:lang w:val="en-GB" w:eastAsia="zh-CN"/>
        </w:rPr>
        <w:t xml:space="preserve"> &gt;</w:t>
      </w:r>
      <w:r>
        <w:rPr>
          <w:rFonts w:ascii="New York" w:hAnsi="New York"/>
          <w:iCs/>
          <w:lang w:val="en-GB"/>
        </w:rPr>
        <w:t xml:space="preserve"> </w:t>
      </w:r>
    </w:p>
    <w:p w14:paraId="65E7A60F" w14:textId="77777777" w:rsidR="009B36DF" w:rsidRDefault="009B36DF" w:rsidP="009B36DF">
      <w:pPr>
        <w:spacing w:before="120" w:line="280" w:lineRule="atLeast"/>
        <w:rPr>
          <w:rFonts w:ascii="New York" w:hAnsi="New York"/>
        </w:rPr>
      </w:pPr>
      <w:r>
        <w:rPr>
          <w:rFonts w:ascii="New York" w:hAnsi="New York"/>
        </w:rPr>
        <w:t xml:space="preserve">For a PUSCH transmission that is configured by a </w:t>
      </w:r>
      <w:proofErr w:type="spellStart"/>
      <w:r>
        <w:rPr>
          <w:rFonts w:ascii="New York" w:hAnsi="New York"/>
          <w:i/>
          <w:iCs/>
        </w:rPr>
        <w:t>ConfiguredGrantConfig</w:t>
      </w:r>
      <w:proofErr w:type="spellEnd"/>
      <w:del w:id="93" w:author="linwei ZTE, Sanechips" w:date="2020-04-09T09:24:00Z">
        <w:r>
          <w:rPr>
            <w:rFonts w:ascii="New York" w:hAnsi="New York"/>
            <w:iCs/>
          </w:rPr>
          <w:delText xml:space="preserve">, </w:delText>
        </w:r>
        <w:r>
          <w:rPr>
            <w:rFonts w:ascii="New York" w:hAnsi="New York"/>
          </w:rPr>
          <w:delText>or for an activated PUSCH transmission that is configured by</w:delText>
        </w:r>
        <w:r>
          <w:rPr>
            <w:rFonts w:ascii="New York" w:hAnsi="New York"/>
            <w:i/>
            <w:iCs/>
          </w:rPr>
          <w:delText xml:space="preserve"> semiPersistentOnPUSCH</w:delText>
        </w:r>
      </w:del>
      <w:r>
        <w:rPr>
          <w:rFonts w:ascii="New York" w:hAnsi="New York"/>
        </w:rPr>
        <w:t xml:space="preserve">, and includes CG-UCI, the UE is provided by </w:t>
      </w:r>
      <w:r>
        <w:rPr>
          <w:rFonts w:ascii="New York" w:hAnsi="New York"/>
          <w:i/>
          <w:iCs/>
          <w:color w:val="000000"/>
        </w:rPr>
        <w:t>betaOffsetCG-UCI-r16</w:t>
      </w:r>
      <w:r>
        <w:rPr>
          <w:rFonts w:ascii="New York" w:hAnsi="New York"/>
        </w:rPr>
        <w:t xml:space="preserve"> </w:t>
      </w:r>
      <w:proofErr w:type="gramStart"/>
      <w:r>
        <w:rPr>
          <w:rFonts w:ascii="New York" w:hAnsi="New York"/>
        </w:rPr>
        <w:t>a</w:t>
      </w:r>
      <w:proofErr w:type="gramEnd"/>
      <w:r>
        <w:rPr>
          <w:rFonts w:ascii="New York" w:hAnsi="New York"/>
        </w:rPr>
        <w:t xml:space="preserve"> </w:t>
      </w:r>
      <m:oMath>
        <m:sSubSup>
          <m:sSubSupPr>
            <m:ctrlPr>
              <w:rPr>
                <w:rFonts w:ascii="Cambria Math" w:hAnsi="Cambria Math"/>
                <w:i/>
              </w:rPr>
            </m:ctrlPr>
          </m:sSubSupPr>
          <m:e>
            <m:r>
              <w:rPr>
                <w:rFonts w:ascii="Cambria Math" w:hAnsi="New York"/>
              </w:rPr>
              <m:t>I</m:t>
            </m:r>
          </m:e>
          <m:sub>
            <m:r>
              <m:rPr>
                <m:nor/>
              </m:rPr>
              <w:rPr>
                <w:rFonts w:ascii="Cambria Math" w:hAnsi="New York"/>
              </w:rPr>
              <m:t>offset</m:t>
            </m:r>
            <m:ctrlPr>
              <w:rPr>
                <w:rFonts w:ascii="Cambria Math" w:hAnsi="Cambria Math"/>
              </w:rPr>
            </m:ctrlPr>
          </m:sub>
          <m:sup>
            <m:r>
              <m:rPr>
                <m:nor/>
              </m:rPr>
              <w:rPr>
                <w:rFonts w:ascii="Cambria Math" w:hAnsi="New York"/>
              </w:rPr>
              <m:t>CG-UCI</m:t>
            </m:r>
            <m:ctrlPr>
              <w:rPr>
                <w:rFonts w:ascii="Cambria Math" w:hAnsi="Cambria Math"/>
              </w:rPr>
            </m:ctrlPr>
          </m:sup>
        </m:sSubSup>
      </m:oMath>
      <w:r>
        <w:rPr>
          <w:rFonts w:ascii="New York" w:hAnsi="New York"/>
        </w:rPr>
        <w:t xml:space="preserve"> value, from a set of values, with the mapping defined in Table 9.3-1. </w:t>
      </w:r>
      <w:ins w:id="94" w:author="linwei ZTE, Sanechips" w:date="2020-04-09T14:04:00Z">
        <w:r>
          <w:rPr>
            <w:rFonts w:ascii="New York" w:hAnsi="New York" w:hint="eastAsia"/>
            <w:lang w:eastAsia="zh-CN"/>
          </w:rPr>
          <w:t xml:space="preserve">If the </w:t>
        </w:r>
        <w:r>
          <w:rPr>
            <w:rFonts w:ascii="New York" w:hAnsi="New York" w:hint="eastAsia"/>
            <w:i/>
            <w:iCs/>
            <w:lang w:eastAsia="zh-CN"/>
          </w:rPr>
          <w:t>cg-</w:t>
        </w:r>
        <w:proofErr w:type="spellStart"/>
        <w:r>
          <w:rPr>
            <w:rFonts w:ascii="New York" w:hAnsi="New York" w:hint="eastAsia"/>
            <w:i/>
            <w:iCs/>
            <w:lang w:eastAsia="zh-CN"/>
          </w:rPr>
          <w:t>Retran</w:t>
        </w:r>
      </w:ins>
      <w:ins w:id="95" w:author="linwei ZTE, Sanechips" w:date="2020-04-09T14:05:00Z">
        <w:r>
          <w:rPr>
            <w:rFonts w:ascii="New York" w:hAnsi="New York" w:hint="eastAsia"/>
            <w:i/>
            <w:iCs/>
            <w:lang w:eastAsia="zh-CN"/>
          </w:rPr>
          <w:t>smissionTimer</w:t>
        </w:r>
        <w:proofErr w:type="spellEnd"/>
        <w:r>
          <w:rPr>
            <w:rFonts w:ascii="New York" w:hAnsi="New York" w:hint="eastAsia"/>
            <w:lang w:eastAsia="zh-CN"/>
          </w:rPr>
          <w:t xml:space="preserve"> is provided, every PUSCH trans</w:t>
        </w:r>
      </w:ins>
      <w:ins w:id="96" w:author="linwei ZTE, Sanechips" w:date="2020-04-09T14:06:00Z">
        <w:r>
          <w:rPr>
            <w:rFonts w:ascii="New York" w:hAnsi="New York" w:hint="eastAsia"/>
            <w:lang w:eastAsia="zh-CN"/>
          </w:rPr>
          <w:t xml:space="preserve">mission that is configured by a </w:t>
        </w:r>
        <w:proofErr w:type="spellStart"/>
        <w:r>
          <w:rPr>
            <w:rFonts w:ascii="New York" w:hAnsi="New York" w:hint="eastAsia"/>
            <w:i/>
            <w:iCs/>
            <w:lang w:eastAsia="zh-CN"/>
          </w:rPr>
          <w:t>ConfiguredGrantConfig</w:t>
        </w:r>
      </w:ins>
      <w:proofErr w:type="spellEnd"/>
      <w:ins w:id="97" w:author="linwei ZTE, Sanechips" w:date="2020-04-09T14:08:00Z">
        <w:r>
          <w:rPr>
            <w:rFonts w:ascii="New York" w:hAnsi="New York" w:hint="eastAsia"/>
            <w:lang w:eastAsia="zh-CN"/>
          </w:rPr>
          <w:t xml:space="preserve"> includes CG-UCI. </w:t>
        </w:r>
      </w:ins>
      <w:r>
        <w:rPr>
          <w:rFonts w:ascii="New York" w:hAnsi="New York"/>
        </w:rPr>
        <w:t xml:space="preserve">If the UE multiplexes HARQ-ACK information in the PUSCH transmission, as described in Clause 9.2.5, the UE jointly encodes the HARQ-ACK information and the CG-UCI [5, TS 38.212] and determines a number of resources for multiplexing the combined information in a PUSCH </w:t>
      </w:r>
      <w:proofErr w:type="gramStart"/>
      <w:r>
        <w:rPr>
          <w:rFonts w:ascii="New York" w:hAnsi="New York"/>
        </w:rPr>
        <w:t xml:space="preserve">using </w:t>
      </w:r>
      <w:proofErr w:type="gramEnd"/>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Pr>
          <w:rFonts w:ascii="New York" w:hAnsi="New York"/>
        </w:rPr>
        <w:t>.</w:t>
      </w:r>
    </w:p>
    <w:p w14:paraId="02DA84F7" w14:textId="77777777" w:rsidR="009B36DF" w:rsidRDefault="009B36DF" w:rsidP="009B36DF">
      <w:pPr>
        <w:snapToGrid w:val="0"/>
        <w:spacing w:beforeLines="50" w:before="120" w:afterLines="50"/>
        <w:jc w:val="center"/>
        <w:rPr>
          <w:rFonts w:ascii="New York" w:hAnsi="New York"/>
          <w:iCs/>
          <w:lang w:val="en-GB"/>
        </w:rPr>
      </w:pPr>
      <w:r>
        <w:rPr>
          <w:rFonts w:ascii="New York" w:hAnsi="New York" w:hint="eastAsia"/>
          <w:color w:val="C00000"/>
          <w:lang w:val="en-GB" w:eastAsia="zh-CN"/>
        </w:rPr>
        <w:t xml:space="preserve">&lt; </w:t>
      </w:r>
      <w:r>
        <w:rPr>
          <w:rFonts w:ascii="New York" w:hAnsi="New York" w:hint="eastAsia"/>
          <w:color w:val="C00000"/>
          <w:lang w:val="en-GB"/>
        </w:rPr>
        <w:t>Unchanged parts are omitted</w:t>
      </w:r>
      <w:r>
        <w:rPr>
          <w:rFonts w:ascii="New York" w:hAnsi="New York" w:hint="eastAsia"/>
          <w:color w:val="C00000"/>
          <w:lang w:val="en-GB" w:eastAsia="zh-CN"/>
        </w:rPr>
        <w:t xml:space="preserve"> &gt;</w:t>
      </w:r>
      <w:r>
        <w:rPr>
          <w:rFonts w:ascii="New York" w:hAnsi="New York"/>
          <w:iCs/>
          <w:lang w:val="en-GB"/>
        </w:rPr>
        <w:t xml:space="preserve"> </w:t>
      </w:r>
    </w:p>
    <w:p w14:paraId="142BA058" w14:textId="77777777" w:rsidR="009B36DF" w:rsidRPr="00572974" w:rsidRDefault="009B36DF" w:rsidP="009B36DF">
      <w:pPr>
        <w:pStyle w:val="af"/>
        <w:ind w:left="360" w:firstLineChars="0" w:firstLine="0"/>
        <w:rPr>
          <w:ins w:id="98" w:author="ZTE" w:date="2020-04-15T19:28:00Z"/>
        </w:rPr>
      </w:pPr>
      <w:ins w:id="99" w:author="ZTE" w:date="2020-04-15T19:28:00Z">
        <w:r>
          <w:rPr>
            <w:rFonts w:hint="eastAsia"/>
          </w:rPr>
          <w:lastRenderedPageBreak/>
          <w:t>----------------------------------------------------------------</w:t>
        </w:r>
      </w:ins>
    </w:p>
    <w:p w14:paraId="2CB8D82B" w14:textId="77777777" w:rsidR="009B36DF" w:rsidRPr="00725839" w:rsidRDefault="009B36DF" w:rsidP="00333070">
      <w:pPr>
        <w:pStyle w:val="af"/>
        <w:ind w:left="360" w:firstLineChars="0" w:firstLine="0"/>
      </w:pPr>
    </w:p>
    <w:p w14:paraId="2730F123" w14:textId="77777777" w:rsidR="004B48F1" w:rsidRPr="00B100FC" w:rsidRDefault="004B48F1" w:rsidP="004B48F1">
      <w:pPr>
        <w:rPr>
          <w:rFonts w:eastAsiaTheme="minorEastAsia"/>
          <w:lang w:eastAsia="zh-CN"/>
        </w:rPr>
      </w:pPr>
      <w:r>
        <w:rPr>
          <w:rFonts w:eastAsiaTheme="minorEastAsia"/>
          <w:lang w:eastAsia="zh-CN"/>
        </w:rPr>
        <w:t>P</w:t>
      </w:r>
      <w:r>
        <w:rPr>
          <w:rFonts w:eastAsiaTheme="minorEastAsia" w:hint="eastAsia"/>
          <w:lang w:eastAsia="zh-CN"/>
        </w:rPr>
        <w:t xml:space="preserve">lease </w:t>
      </w:r>
      <w:r>
        <w:rPr>
          <w:rFonts w:eastAsiaTheme="minorEastAsia"/>
          <w:lang w:eastAsia="zh-CN"/>
        </w:rPr>
        <w:t>provide your views/comments in the table below</w:t>
      </w:r>
    </w:p>
    <w:tbl>
      <w:tblPr>
        <w:tblStyle w:val="a7"/>
        <w:tblW w:w="0" w:type="auto"/>
        <w:tblLook w:val="04A0" w:firstRow="1" w:lastRow="0" w:firstColumn="1" w:lastColumn="0" w:noHBand="0" w:noVBand="1"/>
      </w:tblPr>
      <w:tblGrid>
        <w:gridCol w:w="2263"/>
        <w:gridCol w:w="6797"/>
      </w:tblGrid>
      <w:tr w:rsidR="004B48F1" w14:paraId="74138261" w14:textId="77777777" w:rsidTr="00A840BA">
        <w:tc>
          <w:tcPr>
            <w:tcW w:w="2263" w:type="dxa"/>
          </w:tcPr>
          <w:p w14:paraId="1B9F8556" w14:textId="77777777" w:rsidR="004B48F1" w:rsidRPr="00B100FC" w:rsidRDefault="004B48F1" w:rsidP="00A840BA">
            <w:pPr>
              <w:rPr>
                <w:rFonts w:eastAsiaTheme="minorEastAsia"/>
                <w:lang w:eastAsia="zh-CN"/>
              </w:rPr>
            </w:pPr>
            <w:r>
              <w:rPr>
                <w:rFonts w:eastAsiaTheme="minorEastAsia"/>
                <w:lang w:eastAsia="zh-CN"/>
              </w:rPr>
              <w:t>C</w:t>
            </w:r>
            <w:r>
              <w:rPr>
                <w:rFonts w:eastAsiaTheme="minorEastAsia" w:hint="eastAsia"/>
                <w:lang w:eastAsia="zh-CN"/>
              </w:rPr>
              <w:t>ompany/</w:t>
            </w:r>
            <w:r>
              <w:rPr>
                <w:rFonts w:eastAsiaTheme="minorEastAsia"/>
                <w:lang w:eastAsia="zh-CN"/>
              </w:rPr>
              <w:t>organization</w:t>
            </w:r>
          </w:p>
        </w:tc>
        <w:tc>
          <w:tcPr>
            <w:tcW w:w="6797" w:type="dxa"/>
          </w:tcPr>
          <w:p w14:paraId="51CB01DE" w14:textId="77777777" w:rsidR="004B48F1" w:rsidRPr="00B100FC" w:rsidRDefault="004B48F1" w:rsidP="00A840BA">
            <w:pPr>
              <w:rPr>
                <w:rFonts w:eastAsiaTheme="minorEastAsia"/>
                <w:lang w:eastAsia="zh-CN"/>
              </w:rPr>
            </w:pPr>
            <w:r>
              <w:rPr>
                <w:rFonts w:eastAsiaTheme="minorEastAsia" w:hint="eastAsia"/>
                <w:lang w:eastAsia="zh-CN"/>
              </w:rPr>
              <w:t>comments</w:t>
            </w:r>
          </w:p>
        </w:tc>
      </w:tr>
      <w:tr w:rsidR="004B48F1" w14:paraId="2681DF70" w14:textId="77777777" w:rsidTr="00A840BA">
        <w:tc>
          <w:tcPr>
            <w:tcW w:w="2263" w:type="dxa"/>
          </w:tcPr>
          <w:p w14:paraId="2B7DB030" w14:textId="77777777" w:rsidR="004B48F1" w:rsidRDefault="004B48F1" w:rsidP="00A840BA"/>
        </w:tc>
        <w:tc>
          <w:tcPr>
            <w:tcW w:w="6797" w:type="dxa"/>
          </w:tcPr>
          <w:p w14:paraId="0FDCD91D" w14:textId="77777777" w:rsidR="004B48F1" w:rsidRDefault="004B48F1" w:rsidP="00A840BA"/>
        </w:tc>
      </w:tr>
      <w:tr w:rsidR="004B48F1" w14:paraId="62B76466" w14:textId="77777777" w:rsidTr="00A840BA">
        <w:tc>
          <w:tcPr>
            <w:tcW w:w="2263" w:type="dxa"/>
          </w:tcPr>
          <w:p w14:paraId="5F65A47A" w14:textId="77777777" w:rsidR="004B48F1" w:rsidRDefault="004B48F1" w:rsidP="00A840BA"/>
        </w:tc>
        <w:tc>
          <w:tcPr>
            <w:tcW w:w="6797" w:type="dxa"/>
          </w:tcPr>
          <w:p w14:paraId="5963BF86" w14:textId="77777777" w:rsidR="004B48F1" w:rsidRDefault="004B48F1" w:rsidP="00A840BA"/>
        </w:tc>
      </w:tr>
      <w:tr w:rsidR="004B48F1" w14:paraId="272FAE4C" w14:textId="77777777" w:rsidTr="00A840BA">
        <w:tc>
          <w:tcPr>
            <w:tcW w:w="2263" w:type="dxa"/>
          </w:tcPr>
          <w:p w14:paraId="30938C66" w14:textId="77777777" w:rsidR="004B48F1" w:rsidRDefault="004B48F1" w:rsidP="00A840BA"/>
        </w:tc>
        <w:tc>
          <w:tcPr>
            <w:tcW w:w="6797" w:type="dxa"/>
          </w:tcPr>
          <w:p w14:paraId="277DFBC0" w14:textId="77777777" w:rsidR="004B48F1" w:rsidRDefault="004B48F1" w:rsidP="00A840BA"/>
        </w:tc>
      </w:tr>
      <w:tr w:rsidR="004B48F1" w14:paraId="407C354F" w14:textId="77777777" w:rsidTr="00A840BA">
        <w:tc>
          <w:tcPr>
            <w:tcW w:w="2263" w:type="dxa"/>
          </w:tcPr>
          <w:p w14:paraId="6B3E6044" w14:textId="77777777" w:rsidR="004B48F1" w:rsidRDefault="004B48F1" w:rsidP="00A840BA"/>
        </w:tc>
        <w:tc>
          <w:tcPr>
            <w:tcW w:w="6797" w:type="dxa"/>
          </w:tcPr>
          <w:p w14:paraId="52FFF58E" w14:textId="77777777" w:rsidR="004B48F1" w:rsidRDefault="004B48F1" w:rsidP="00A840BA"/>
        </w:tc>
      </w:tr>
      <w:tr w:rsidR="004B48F1" w14:paraId="4E7502E7" w14:textId="77777777" w:rsidTr="00A840BA">
        <w:tc>
          <w:tcPr>
            <w:tcW w:w="2263" w:type="dxa"/>
          </w:tcPr>
          <w:p w14:paraId="7815E0AD" w14:textId="77777777" w:rsidR="004B48F1" w:rsidRDefault="004B48F1" w:rsidP="00A840BA"/>
        </w:tc>
        <w:tc>
          <w:tcPr>
            <w:tcW w:w="6797" w:type="dxa"/>
          </w:tcPr>
          <w:p w14:paraId="7A5949E6" w14:textId="77777777" w:rsidR="004B48F1" w:rsidRDefault="004B48F1" w:rsidP="00A840BA"/>
        </w:tc>
      </w:tr>
      <w:tr w:rsidR="004B48F1" w14:paraId="2C8BD5E9" w14:textId="77777777" w:rsidTr="00A840BA">
        <w:tc>
          <w:tcPr>
            <w:tcW w:w="2263" w:type="dxa"/>
          </w:tcPr>
          <w:p w14:paraId="79FD259E" w14:textId="77777777" w:rsidR="004B48F1" w:rsidRDefault="004B48F1" w:rsidP="00A840BA"/>
        </w:tc>
        <w:tc>
          <w:tcPr>
            <w:tcW w:w="6797" w:type="dxa"/>
          </w:tcPr>
          <w:p w14:paraId="7F990618" w14:textId="77777777" w:rsidR="004B48F1" w:rsidRDefault="004B48F1" w:rsidP="00A840BA"/>
        </w:tc>
      </w:tr>
    </w:tbl>
    <w:p w14:paraId="0B9A039F" w14:textId="77777777" w:rsidR="004B48F1" w:rsidRDefault="004B48F1" w:rsidP="004B48F1"/>
    <w:p w14:paraId="07F836C7" w14:textId="1AE329FF" w:rsidR="003E3390" w:rsidRDefault="003E3390" w:rsidP="004B48F1">
      <w:pPr>
        <w:rPr>
          <w:rFonts w:hint="eastAsia"/>
        </w:rPr>
      </w:pPr>
    </w:p>
    <w:p w14:paraId="26D2DB94" w14:textId="77777777" w:rsidR="00A87EE1" w:rsidRPr="00C94AAE" w:rsidRDefault="00A87EE1" w:rsidP="004B48F1">
      <w:pPr>
        <w:rPr>
          <w:rFonts w:hint="eastAsia"/>
        </w:rPr>
      </w:pPr>
    </w:p>
    <w:p w14:paraId="1EA6E601" w14:textId="77777777" w:rsidR="00F04983" w:rsidRPr="00172E1E" w:rsidRDefault="00F04983" w:rsidP="00B21C3D">
      <w:pPr>
        <w:pStyle w:val="1"/>
        <w:keepLines/>
        <w:pBdr>
          <w:top w:val="single" w:sz="12" w:space="3" w:color="auto"/>
        </w:pBdr>
        <w:overflowPunct w:val="0"/>
        <w:autoSpaceDE w:val="0"/>
        <w:autoSpaceDN w:val="0"/>
        <w:adjustRightInd w:val="0"/>
        <w:spacing w:beforeLines="50" w:before="120" w:afterLines="50"/>
        <w:ind w:firstLineChars="50" w:firstLine="180"/>
        <w:textAlignment w:val="baseline"/>
        <w:rPr>
          <w:rFonts w:cs="Times New Roman"/>
          <w:b w:val="0"/>
          <w:bCs w:val="0"/>
          <w:kern w:val="0"/>
          <w:sz w:val="36"/>
          <w:szCs w:val="20"/>
        </w:rPr>
      </w:pPr>
      <w:r w:rsidRPr="00172E1E">
        <w:rPr>
          <w:rFonts w:cs="Times New Roman"/>
          <w:b w:val="0"/>
          <w:bCs w:val="0"/>
          <w:kern w:val="0"/>
          <w:sz w:val="36"/>
          <w:szCs w:val="20"/>
        </w:rPr>
        <w:t>References</w:t>
      </w:r>
    </w:p>
    <w:bookmarkEnd w:id="1"/>
    <w:bookmarkEnd w:id="2"/>
    <w:p w14:paraId="180F10FD" w14:textId="2577D5C4" w:rsidR="0027738B" w:rsidRDefault="00C21121" w:rsidP="00C21121">
      <w:pPr>
        <w:pStyle w:val="a0"/>
        <w:snapToGrid w:val="0"/>
        <w:spacing w:afterLines="50"/>
        <w:contextualSpacing/>
        <w:rPr>
          <w:rFonts w:eastAsia="宋体"/>
          <w:bCs/>
          <w:lang w:eastAsia="zh-CN"/>
        </w:rPr>
      </w:pPr>
      <w:r>
        <w:rPr>
          <w:rFonts w:eastAsia="宋体"/>
          <w:bCs/>
          <w:lang w:eastAsia="zh-CN"/>
        </w:rPr>
        <w:t xml:space="preserve">[1] </w:t>
      </w:r>
      <w:r w:rsidR="0027738B">
        <w:rPr>
          <w:rFonts w:eastAsia="宋体" w:hint="eastAsia"/>
          <w:bCs/>
          <w:lang w:eastAsia="zh-CN"/>
        </w:rPr>
        <w:t>R1-</w:t>
      </w:r>
      <w:r w:rsidR="0027738B" w:rsidRPr="00943BA1">
        <w:rPr>
          <w:rFonts w:eastAsia="宋体"/>
          <w:bCs/>
          <w:lang w:eastAsia="zh-CN"/>
        </w:rPr>
        <w:t>20027</w:t>
      </w:r>
      <w:r w:rsidR="0027738B">
        <w:rPr>
          <w:rFonts w:eastAsia="宋体"/>
          <w:bCs/>
          <w:lang w:eastAsia="zh-CN"/>
        </w:rPr>
        <w:t xml:space="preserve">37, </w:t>
      </w:r>
      <w:r w:rsidR="0027738B" w:rsidRPr="00580370">
        <w:rPr>
          <w:rFonts w:cs="Arial"/>
          <w:sz w:val="22"/>
          <w:szCs w:val="22"/>
        </w:rPr>
        <w:t>Feature lead summary#2 on NRU configured grant enhancement</w:t>
      </w:r>
      <w:r w:rsidR="0027738B">
        <w:rPr>
          <w:rFonts w:cs="Arial"/>
          <w:sz w:val="22"/>
          <w:szCs w:val="22"/>
        </w:rPr>
        <w:t>, RAN1#100b-e</w:t>
      </w:r>
    </w:p>
    <w:p w14:paraId="328ECA37" w14:textId="4CB58E6C" w:rsidR="00C21121" w:rsidRDefault="0027738B" w:rsidP="00C21121">
      <w:pPr>
        <w:pStyle w:val="a0"/>
        <w:snapToGrid w:val="0"/>
        <w:spacing w:afterLines="50"/>
        <w:contextualSpacing/>
        <w:rPr>
          <w:rFonts w:cs="Arial"/>
          <w:sz w:val="22"/>
          <w:szCs w:val="22"/>
        </w:rPr>
      </w:pPr>
      <w:r>
        <w:rPr>
          <w:rFonts w:eastAsia="宋体"/>
          <w:bCs/>
          <w:lang w:eastAsia="zh-CN"/>
        </w:rPr>
        <w:t>[2</w:t>
      </w:r>
      <w:r>
        <w:rPr>
          <w:rFonts w:eastAsia="宋体"/>
          <w:bCs/>
          <w:lang w:eastAsia="zh-CN"/>
        </w:rPr>
        <w:t xml:space="preserve">] </w:t>
      </w:r>
      <w:r w:rsidR="00C21121">
        <w:rPr>
          <w:rFonts w:eastAsia="宋体" w:hint="eastAsia"/>
          <w:bCs/>
          <w:lang w:eastAsia="zh-CN"/>
        </w:rPr>
        <w:t>R1-</w:t>
      </w:r>
      <w:r w:rsidR="00C21121" w:rsidRPr="00943BA1">
        <w:rPr>
          <w:rFonts w:eastAsia="宋体"/>
          <w:bCs/>
          <w:lang w:eastAsia="zh-CN"/>
        </w:rPr>
        <w:t>20027</w:t>
      </w:r>
      <w:r w:rsidR="00C21121">
        <w:rPr>
          <w:rFonts w:eastAsia="宋体"/>
          <w:bCs/>
          <w:lang w:eastAsia="zh-CN"/>
        </w:rPr>
        <w:t>4</w:t>
      </w:r>
      <w:r w:rsidR="00C21121">
        <w:rPr>
          <w:rFonts w:eastAsia="宋体"/>
          <w:bCs/>
          <w:lang w:eastAsia="zh-CN"/>
        </w:rPr>
        <w:t>5</w:t>
      </w:r>
      <w:r w:rsidR="00C21121">
        <w:rPr>
          <w:rFonts w:eastAsia="宋体"/>
          <w:bCs/>
          <w:lang w:eastAsia="zh-CN"/>
        </w:rPr>
        <w:t xml:space="preserve">, </w:t>
      </w:r>
      <w:proofErr w:type="gramStart"/>
      <w:r w:rsidR="00C21121">
        <w:rPr>
          <w:rFonts w:cs="Arial"/>
          <w:sz w:val="22"/>
          <w:szCs w:val="22"/>
        </w:rPr>
        <w:t>Summary</w:t>
      </w:r>
      <w:proofErr w:type="gramEnd"/>
      <w:r w:rsidR="00C21121">
        <w:rPr>
          <w:rFonts w:cs="Arial"/>
          <w:sz w:val="22"/>
          <w:szCs w:val="22"/>
        </w:rPr>
        <w:t xml:space="preserve"> of prep email discussion</w:t>
      </w:r>
      <w:r w:rsidR="00C21121" w:rsidRPr="00B15A49">
        <w:rPr>
          <w:rFonts w:cs="Arial"/>
          <w:sz w:val="22"/>
          <w:szCs w:val="22"/>
        </w:rPr>
        <w:t xml:space="preserve"> on </w:t>
      </w:r>
      <w:r w:rsidR="00C21121">
        <w:rPr>
          <w:rFonts w:cs="Arial"/>
          <w:sz w:val="22"/>
          <w:szCs w:val="22"/>
        </w:rPr>
        <w:t>NRU-CG</w:t>
      </w:r>
      <w:r w:rsidR="00C21121">
        <w:rPr>
          <w:rFonts w:cs="Arial"/>
          <w:sz w:val="22"/>
          <w:szCs w:val="22"/>
        </w:rPr>
        <w:t>, RAN1#100b-e</w:t>
      </w:r>
    </w:p>
    <w:p w14:paraId="6904BF4F" w14:textId="77777777" w:rsidR="0027738B" w:rsidRPr="00D54472" w:rsidRDefault="0027738B" w:rsidP="00C21121">
      <w:pPr>
        <w:pStyle w:val="a0"/>
        <w:snapToGrid w:val="0"/>
        <w:spacing w:afterLines="50"/>
        <w:contextualSpacing/>
        <w:rPr>
          <w:rFonts w:eastAsia="宋体"/>
          <w:bCs/>
          <w:lang w:eastAsia="zh-CN"/>
        </w:rPr>
      </w:pPr>
    </w:p>
    <w:p w14:paraId="594FE710" w14:textId="4259A253" w:rsidR="004A259A" w:rsidRPr="00C21121" w:rsidRDefault="004A259A" w:rsidP="00B91C56">
      <w:pPr>
        <w:pStyle w:val="a0"/>
        <w:snapToGrid w:val="0"/>
        <w:spacing w:afterLines="50"/>
        <w:contextualSpacing/>
        <w:rPr>
          <w:rFonts w:eastAsia="宋体"/>
          <w:bCs/>
          <w:lang w:eastAsia="zh-CN"/>
        </w:rPr>
      </w:pPr>
    </w:p>
    <w:sectPr w:rsidR="004A259A" w:rsidRPr="00C21121" w:rsidSect="009435B6">
      <w:headerReference w:type="default" r:id="rId14"/>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D7AC9C" w14:textId="77777777" w:rsidR="00F3343B" w:rsidRDefault="00F3343B">
      <w:r>
        <w:separator/>
      </w:r>
    </w:p>
  </w:endnote>
  <w:endnote w:type="continuationSeparator" w:id="0">
    <w:p w14:paraId="1623722B" w14:textId="77777777" w:rsidR="00F3343B" w:rsidRDefault="00F33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charset w:val="00"/>
    <w:family w:val="roman"/>
    <w:pitch w:val="variable"/>
    <w:sig w:usb0="E0002AEF" w:usb1="C0007841"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C6E8E3" w14:textId="77777777" w:rsidR="00F3343B" w:rsidRDefault="00F3343B">
      <w:r>
        <w:separator/>
      </w:r>
    </w:p>
  </w:footnote>
  <w:footnote w:type="continuationSeparator" w:id="0">
    <w:p w14:paraId="03611838" w14:textId="77777777" w:rsidR="00F3343B" w:rsidRDefault="00F334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C776E" w14:textId="77777777" w:rsidR="00B1706B" w:rsidRDefault="00B1706B"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183D92"/>
    <w:multiLevelType w:val="hybridMultilevel"/>
    <w:tmpl w:val="7848D646"/>
    <w:lvl w:ilvl="0" w:tplc="EC6CA2B0">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A013DA"/>
    <w:multiLevelType w:val="hybridMultilevel"/>
    <w:tmpl w:val="9708B028"/>
    <w:lvl w:ilvl="0" w:tplc="E2AEE19A">
      <w:start w:val="9"/>
      <w:numFmt w:val="bullet"/>
      <w:lvlText w:val="-"/>
      <w:lvlJc w:val="left"/>
      <w:pPr>
        <w:ind w:left="720" w:hanging="360"/>
      </w:pPr>
      <w:rPr>
        <w:rFonts w:ascii="Calibri" w:eastAsia="宋体" w:hAnsi="Calibri" w:cs="Calibri"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1CD71883"/>
    <w:multiLevelType w:val="hybridMultilevel"/>
    <w:tmpl w:val="902449E2"/>
    <w:lvl w:ilvl="0" w:tplc="F044EE2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4D3BDE"/>
    <w:multiLevelType w:val="hybridMultilevel"/>
    <w:tmpl w:val="3C9C82FC"/>
    <w:lvl w:ilvl="0" w:tplc="CD466C18">
      <w:start w:val="9"/>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0D54AC"/>
    <w:multiLevelType w:val="hybridMultilevel"/>
    <w:tmpl w:val="35788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0134BA"/>
    <w:multiLevelType w:val="hybridMultilevel"/>
    <w:tmpl w:val="F3E64640"/>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CC7596"/>
    <w:multiLevelType w:val="hybridMultilevel"/>
    <w:tmpl w:val="26D29FAE"/>
    <w:lvl w:ilvl="0" w:tplc="630ADCF8">
      <w:start w:val="1"/>
      <w:numFmt w:val="bullet"/>
      <w:pStyle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1" w15:restartNumberingAfterBreak="0">
    <w:nsid w:val="3CB641D5"/>
    <w:multiLevelType w:val="hybridMultilevel"/>
    <w:tmpl w:val="99FCD00E"/>
    <w:lvl w:ilvl="0" w:tplc="1EA0313C">
      <w:numFmt w:val="bullet"/>
      <w:lvlText w:val="-"/>
      <w:lvlJc w:val="left"/>
      <w:pPr>
        <w:ind w:left="820" w:hanging="420"/>
      </w:pPr>
      <w:rPr>
        <w:rFonts w:ascii="Times" w:eastAsia="MS Mincho" w:hAnsi="Times" w:cs="Time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3C5110D"/>
    <w:multiLevelType w:val="hybridMultilevel"/>
    <w:tmpl w:val="8C9E3146"/>
    <w:lvl w:ilvl="0" w:tplc="1A6C29BC">
      <w:start w:val="1"/>
      <w:numFmt w:val="lowerLetter"/>
      <w:lvlText w:val="%1)"/>
      <w:lvlJc w:val="left"/>
      <w:pPr>
        <w:ind w:left="720" w:hanging="360"/>
      </w:pPr>
      <w:rPr>
        <w:rFonts w:hint="default"/>
        <w:b w:val="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45823F8E"/>
    <w:multiLevelType w:val="hybridMultilevel"/>
    <w:tmpl w:val="C1404FB8"/>
    <w:lvl w:ilvl="0" w:tplc="EC6CA2B0">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7"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8"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9" w15:restartNumberingAfterBreak="0">
    <w:nsid w:val="642D5954"/>
    <w:multiLevelType w:val="hybridMultilevel"/>
    <w:tmpl w:val="4216ABD2"/>
    <w:lvl w:ilvl="0" w:tplc="BAC6D050">
      <w:start w:val="1"/>
      <w:numFmt w:val="decimal"/>
      <w:lvlText w:val="%1."/>
      <w:lvlJc w:val="left"/>
      <w:pPr>
        <w:ind w:left="360" w:hanging="360"/>
      </w:pPr>
      <w:rPr>
        <w:rFonts w:hint="default"/>
        <w:b/>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D6C0433"/>
    <w:multiLevelType w:val="multilevel"/>
    <w:tmpl w:val="B6068CB4"/>
    <w:lvl w:ilvl="0">
      <w:start w:val="1"/>
      <w:numFmt w:val="decimal"/>
      <w:pStyle w:val="title1"/>
      <w:lvlText w:val="%1."/>
      <w:lvlJc w:val="left"/>
      <w:pPr>
        <w:tabs>
          <w:tab w:val="num" w:pos="425"/>
        </w:tabs>
        <w:ind w:left="425" w:hanging="425"/>
      </w:pPr>
      <w:rPr>
        <w:lang w:val="en-US"/>
      </w:rPr>
    </w:lvl>
    <w:lvl w:ilvl="1">
      <w:start w:val="1"/>
      <w:numFmt w:val="decimal"/>
      <w:pStyle w:val="title2"/>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1BA3E01"/>
    <w:multiLevelType w:val="hybridMultilevel"/>
    <w:tmpl w:val="16C4BB14"/>
    <w:lvl w:ilvl="0" w:tplc="A1DE4CDC">
      <w:numFmt w:val="bullet"/>
      <w:lvlText w:val="-"/>
      <w:lvlJc w:val="left"/>
      <w:pPr>
        <w:ind w:left="760" w:hanging="360"/>
      </w:pPr>
      <w:rPr>
        <w:rFonts w:ascii="Times New Roman" w:eastAsia="宋体"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3B7750E"/>
    <w:multiLevelType w:val="hybridMultilevel"/>
    <w:tmpl w:val="A34C2166"/>
    <w:lvl w:ilvl="0" w:tplc="1EA0313C">
      <w:numFmt w:val="bullet"/>
      <w:lvlText w:val="-"/>
      <w:lvlJc w:val="left"/>
      <w:pPr>
        <w:ind w:left="928" w:hanging="360"/>
      </w:pPr>
      <w:rPr>
        <w:rFonts w:ascii="Times" w:eastAsia="MS Mincho" w:hAnsi="Times" w:cs="Times" w:hint="default"/>
      </w:rPr>
    </w:lvl>
    <w:lvl w:ilvl="1" w:tplc="1EA0313C">
      <w:numFmt w:val="bullet"/>
      <w:lvlText w:val="-"/>
      <w:lvlJc w:val="left"/>
      <w:pPr>
        <w:ind w:left="1648" w:hanging="360"/>
      </w:pPr>
      <w:rPr>
        <w:rFonts w:ascii="Times" w:eastAsia="MS Mincho" w:hAnsi="Times" w:cs="Times"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18"/>
  </w:num>
  <w:num w:numId="2">
    <w:abstractNumId w:val="22"/>
  </w:num>
  <w:num w:numId="3">
    <w:abstractNumId w:val="12"/>
  </w:num>
  <w:num w:numId="4">
    <w:abstractNumId w:val="20"/>
  </w:num>
  <w:num w:numId="5">
    <w:abstractNumId w:val="16"/>
  </w:num>
  <w:num w:numId="6">
    <w:abstractNumId w:val="10"/>
  </w:num>
  <w:num w:numId="7">
    <w:abstractNumId w:val="9"/>
  </w:num>
  <w:num w:numId="8">
    <w:abstractNumId w:val="15"/>
  </w:num>
  <w:num w:numId="9">
    <w:abstractNumId w:val="8"/>
  </w:num>
  <w:num w:numId="10">
    <w:abstractNumId w:val="3"/>
  </w:num>
  <w:num w:numId="11">
    <w:abstractNumId w:val="23"/>
  </w:num>
  <w:num w:numId="12">
    <w:abstractNumId w:val="0"/>
  </w:num>
  <w:num w:numId="13">
    <w:abstractNumId w:val="19"/>
  </w:num>
  <w:num w:numId="14">
    <w:abstractNumId w:val="11"/>
  </w:num>
  <w:num w:numId="15">
    <w:abstractNumId w:val="13"/>
  </w:num>
  <w:num w:numId="16">
    <w:abstractNumId w:val="6"/>
  </w:num>
  <w:num w:numId="17">
    <w:abstractNumId w:val="17"/>
  </w:num>
  <w:num w:numId="18">
    <w:abstractNumId w:val="2"/>
  </w:num>
  <w:num w:numId="19">
    <w:abstractNumId w:val="7"/>
  </w:num>
  <w:num w:numId="20">
    <w:abstractNumId w:val="4"/>
  </w:num>
  <w:num w:numId="21">
    <w:abstractNumId w:val="1"/>
  </w:num>
  <w:num w:numId="22">
    <w:abstractNumId w:val="14"/>
  </w:num>
  <w:num w:numId="23">
    <w:abstractNumId w:val="21"/>
  </w:num>
  <w:num w:numId="24">
    <w:abstractNumId w:val="20"/>
  </w:num>
  <w:num w:numId="25">
    <w:abstractNumId w:val="20"/>
  </w:num>
  <w:num w:numId="26">
    <w:abstractNumId w:val="20"/>
  </w:num>
  <w:num w:numId="27">
    <w:abstractNumId w:val="20"/>
  </w:num>
  <w:num w:numId="28">
    <w:abstractNumId w:val="20"/>
  </w:num>
  <w:num w:numId="29">
    <w:abstractNumId w:val="5"/>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rson w15:author="Huawei RAN1#100b-e">
    <w15:presenceInfo w15:providerId="None" w15:userId="Huawei RAN1#100b-e"/>
  </w15:person>
  <w15:person w15:author="Sorour Falahati">
    <w15:presenceInfo w15:providerId="None" w15:userId="Sorour Falahati"/>
  </w15:person>
  <w15:person w15:author="Haipeng HP1 Lei">
    <w15:presenceInfo w15:providerId="AD" w15:userId="S-1-5-21-893219669-150845782-1589865915-457670"/>
  </w15:person>
  <w15:person w15:author="Alexander Golitschek">
    <w15:presenceInfo w15:providerId="None" w15:userId="Alexander Golitschek"/>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6E0"/>
    <w:rsid w:val="00010791"/>
    <w:rsid w:val="00010CE3"/>
    <w:rsid w:val="00010E18"/>
    <w:rsid w:val="00011373"/>
    <w:rsid w:val="000115AD"/>
    <w:rsid w:val="000116A5"/>
    <w:rsid w:val="0001180C"/>
    <w:rsid w:val="00011C8C"/>
    <w:rsid w:val="00011F30"/>
    <w:rsid w:val="00011FFB"/>
    <w:rsid w:val="00012414"/>
    <w:rsid w:val="000124C4"/>
    <w:rsid w:val="000126F3"/>
    <w:rsid w:val="000137AA"/>
    <w:rsid w:val="0001397F"/>
    <w:rsid w:val="00014A00"/>
    <w:rsid w:val="00014D04"/>
    <w:rsid w:val="00015654"/>
    <w:rsid w:val="00015A87"/>
    <w:rsid w:val="00015CF4"/>
    <w:rsid w:val="00016208"/>
    <w:rsid w:val="00016AC6"/>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50AB"/>
    <w:rsid w:val="0002552A"/>
    <w:rsid w:val="00025A64"/>
    <w:rsid w:val="000260C1"/>
    <w:rsid w:val="00026F14"/>
    <w:rsid w:val="0002754F"/>
    <w:rsid w:val="00030815"/>
    <w:rsid w:val="00030BD6"/>
    <w:rsid w:val="00030DFC"/>
    <w:rsid w:val="00031855"/>
    <w:rsid w:val="00031A92"/>
    <w:rsid w:val="00031FA4"/>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A41"/>
    <w:rsid w:val="00037DBD"/>
    <w:rsid w:val="00037E65"/>
    <w:rsid w:val="0004000C"/>
    <w:rsid w:val="000406F2"/>
    <w:rsid w:val="00040A9F"/>
    <w:rsid w:val="000412E1"/>
    <w:rsid w:val="000412FF"/>
    <w:rsid w:val="000415EB"/>
    <w:rsid w:val="00041C1F"/>
    <w:rsid w:val="00041E6C"/>
    <w:rsid w:val="000421F2"/>
    <w:rsid w:val="00042718"/>
    <w:rsid w:val="00042725"/>
    <w:rsid w:val="00042955"/>
    <w:rsid w:val="00042AB0"/>
    <w:rsid w:val="00042E02"/>
    <w:rsid w:val="00043047"/>
    <w:rsid w:val="00043767"/>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8E0"/>
    <w:rsid w:val="00052966"/>
    <w:rsid w:val="00053004"/>
    <w:rsid w:val="0005326E"/>
    <w:rsid w:val="000537F7"/>
    <w:rsid w:val="00053D7E"/>
    <w:rsid w:val="000540C0"/>
    <w:rsid w:val="00054698"/>
    <w:rsid w:val="0005477E"/>
    <w:rsid w:val="000557DC"/>
    <w:rsid w:val="000559D2"/>
    <w:rsid w:val="00055E49"/>
    <w:rsid w:val="00056B0F"/>
    <w:rsid w:val="0005702C"/>
    <w:rsid w:val="00057693"/>
    <w:rsid w:val="00057BFD"/>
    <w:rsid w:val="00060564"/>
    <w:rsid w:val="00060CE4"/>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74"/>
    <w:rsid w:val="00067D9C"/>
    <w:rsid w:val="00070914"/>
    <w:rsid w:val="00070E31"/>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A7"/>
    <w:rsid w:val="000816D8"/>
    <w:rsid w:val="000817D8"/>
    <w:rsid w:val="000818F4"/>
    <w:rsid w:val="0008210E"/>
    <w:rsid w:val="00082927"/>
    <w:rsid w:val="00082AB1"/>
    <w:rsid w:val="0008308B"/>
    <w:rsid w:val="000831D2"/>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7DB"/>
    <w:rsid w:val="00097909"/>
    <w:rsid w:val="00097E27"/>
    <w:rsid w:val="000A05A4"/>
    <w:rsid w:val="000A07A7"/>
    <w:rsid w:val="000A09D3"/>
    <w:rsid w:val="000A0ECB"/>
    <w:rsid w:val="000A1A4E"/>
    <w:rsid w:val="000A1BC9"/>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784"/>
    <w:rsid w:val="000A5C78"/>
    <w:rsid w:val="000A5DCA"/>
    <w:rsid w:val="000A5E0C"/>
    <w:rsid w:val="000A6BF8"/>
    <w:rsid w:val="000A6C80"/>
    <w:rsid w:val="000A6E40"/>
    <w:rsid w:val="000B012E"/>
    <w:rsid w:val="000B06E4"/>
    <w:rsid w:val="000B0969"/>
    <w:rsid w:val="000B17B6"/>
    <w:rsid w:val="000B17FB"/>
    <w:rsid w:val="000B1C22"/>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45A2"/>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1D06"/>
    <w:rsid w:val="000C2208"/>
    <w:rsid w:val="000C31B8"/>
    <w:rsid w:val="000C3E89"/>
    <w:rsid w:val="000C3FC8"/>
    <w:rsid w:val="000C48FF"/>
    <w:rsid w:val="000C4D73"/>
    <w:rsid w:val="000C515A"/>
    <w:rsid w:val="000C5A1A"/>
    <w:rsid w:val="000C69BE"/>
    <w:rsid w:val="000C7FF5"/>
    <w:rsid w:val="000D0ABD"/>
    <w:rsid w:val="000D0B07"/>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570"/>
    <w:rsid w:val="000D665E"/>
    <w:rsid w:val="000D71B3"/>
    <w:rsid w:val="000E068D"/>
    <w:rsid w:val="000E078F"/>
    <w:rsid w:val="000E0F87"/>
    <w:rsid w:val="000E1909"/>
    <w:rsid w:val="000E3C6B"/>
    <w:rsid w:val="000E3EF4"/>
    <w:rsid w:val="000E4629"/>
    <w:rsid w:val="000E4F2F"/>
    <w:rsid w:val="000E5021"/>
    <w:rsid w:val="000E5A12"/>
    <w:rsid w:val="000E5F18"/>
    <w:rsid w:val="000E5FB3"/>
    <w:rsid w:val="000E601A"/>
    <w:rsid w:val="000E66F1"/>
    <w:rsid w:val="000E7159"/>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8D0"/>
    <w:rsid w:val="000F3D89"/>
    <w:rsid w:val="000F3F5E"/>
    <w:rsid w:val="000F444E"/>
    <w:rsid w:val="000F468E"/>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7A4"/>
    <w:rsid w:val="00106BC9"/>
    <w:rsid w:val="00106BF6"/>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DF"/>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16B6"/>
    <w:rsid w:val="00122469"/>
    <w:rsid w:val="001228D2"/>
    <w:rsid w:val="00123327"/>
    <w:rsid w:val="001233A1"/>
    <w:rsid w:val="001234B3"/>
    <w:rsid w:val="00123B33"/>
    <w:rsid w:val="00123E23"/>
    <w:rsid w:val="00123E88"/>
    <w:rsid w:val="0012412F"/>
    <w:rsid w:val="001246F8"/>
    <w:rsid w:val="00124BE6"/>
    <w:rsid w:val="00125C01"/>
    <w:rsid w:val="00125CA4"/>
    <w:rsid w:val="00125D22"/>
    <w:rsid w:val="00125EB7"/>
    <w:rsid w:val="00125ED7"/>
    <w:rsid w:val="00125F5D"/>
    <w:rsid w:val="00126884"/>
    <w:rsid w:val="00126A1D"/>
    <w:rsid w:val="00127206"/>
    <w:rsid w:val="001279D0"/>
    <w:rsid w:val="00127EA2"/>
    <w:rsid w:val="00130753"/>
    <w:rsid w:val="00130B3A"/>
    <w:rsid w:val="00130B83"/>
    <w:rsid w:val="00130EAE"/>
    <w:rsid w:val="00131E96"/>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2F61"/>
    <w:rsid w:val="00143BD9"/>
    <w:rsid w:val="0014405C"/>
    <w:rsid w:val="0014440C"/>
    <w:rsid w:val="00144D06"/>
    <w:rsid w:val="00145418"/>
    <w:rsid w:val="00145AFF"/>
    <w:rsid w:val="00145B29"/>
    <w:rsid w:val="00145B6F"/>
    <w:rsid w:val="00145D21"/>
    <w:rsid w:val="00146069"/>
    <w:rsid w:val="00146445"/>
    <w:rsid w:val="001465B0"/>
    <w:rsid w:val="00146D60"/>
    <w:rsid w:val="00147A3C"/>
    <w:rsid w:val="00147F44"/>
    <w:rsid w:val="0015097A"/>
    <w:rsid w:val="001511AD"/>
    <w:rsid w:val="0015172E"/>
    <w:rsid w:val="00151A27"/>
    <w:rsid w:val="00151BB2"/>
    <w:rsid w:val="00153000"/>
    <w:rsid w:val="0015312D"/>
    <w:rsid w:val="001532B4"/>
    <w:rsid w:val="00153307"/>
    <w:rsid w:val="00153B22"/>
    <w:rsid w:val="00153DFF"/>
    <w:rsid w:val="00154789"/>
    <w:rsid w:val="00154F45"/>
    <w:rsid w:val="001553C7"/>
    <w:rsid w:val="00155876"/>
    <w:rsid w:val="00155B12"/>
    <w:rsid w:val="00155CD9"/>
    <w:rsid w:val="00156CCB"/>
    <w:rsid w:val="00156EF4"/>
    <w:rsid w:val="00157398"/>
    <w:rsid w:val="0015780E"/>
    <w:rsid w:val="00157A72"/>
    <w:rsid w:val="00157BD9"/>
    <w:rsid w:val="00157E43"/>
    <w:rsid w:val="00160259"/>
    <w:rsid w:val="00160771"/>
    <w:rsid w:val="001607B3"/>
    <w:rsid w:val="00160C79"/>
    <w:rsid w:val="00161189"/>
    <w:rsid w:val="001615A6"/>
    <w:rsid w:val="00161DC1"/>
    <w:rsid w:val="00161E41"/>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20"/>
    <w:rsid w:val="001707AA"/>
    <w:rsid w:val="00170ED8"/>
    <w:rsid w:val="00171558"/>
    <w:rsid w:val="00172D8C"/>
    <w:rsid w:val="00172E1E"/>
    <w:rsid w:val="00173AC1"/>
    <w:rsid w:val="001743B2"/>
    <w:rsid w:val="00175121"/>
    <w:rsid w:val="00175564"/>
    <w:rsid w:val="001759F9"/>
    <w:rsid w:val="00175B32"/>
    <w:rsid w:val="0017669A"/>
    <w:rsid w:val="001768C1"/>
    <w:rsid w:val="00176D09"/>
    <w:rsid w:val="00176D18"/>
    <w:rsid w:val="00177528"/>
    <w:rsid w:val="00177A43"/>
    <w:rsid w:val="00177CD9"/>
    <w:rsid w:val="00180604"/>
    <w:rsid w:val="00180CB0"/>
    <w:rsid w:val="0018142A"/>
    <w:rsid w:val="0018142C"/>
    <w:rsid w:val="00182162"/>
    <w:rsid w:val="001829FA"/>
    <w:rsid w:val="00182A5E"/>
    <w:rsid w:val="001830A4"/>
    <w:rsid w:val="00183510"/>
    <w:rsid w:val="0018370D"/>
    <w:rsid w:val="00183C8D"/>
    <w:rsid w:val="00184249"/>
    <w:rsid w:val="00184286"/>
    <w:rsid w:val="0018573F"/>
    <w:rsid w:val="00185B5F"/>
    <w:rsid w:val="001865CF"/>
    <w:rsid w:val="00186DEA"/>
    <w:rsid w:val="00186F27"/>
    <w:rsid w:val="00187F78"/>
    <w:rsid w:val="00187FAC"/>
    <w:rsid w:val="001907C4"/>
    <w:rsid w:val="00191E57"/>
    <w:rsid w:val="0019214A"/>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A0275"/>
    <w:rsid w:val="001A0308"/>
    <w:rsid w:val="001A0F3B"/>
    <w:rsid w:val="001A1084"/>
    <w:rsid w:val="001A1638"/>
    <w:rsid w:val="001A181F"/>
    <w:rsid w:val="001A1CCE"/>
    <w:rsid w:val="001A2279"/>
    <w:rsid w:val="001A236D"/>
    <w:rsid w:val="001A29E7"/>
    <w:rsid w:val="001A2C5C"/>
    <w:rsid w:val="001A2F21"/>
    <w:rsid w:val="001A3353"/>
    <w:rsid w:val="001A362D"/>
    <w:rsid w:val="001A3F69"/>
    <w:rsid w:val="001A4992"/>
    <w:rsid w:val="001A51EB"/>
    <w:rsid w:val="001A551B"/>
    <w:rsid w:val="001A5F47"/>
    <w:rsid w:val="001A644B"/>
    <w:rsid w:val="001A727B"/>
    <w:rsid w:val="001A7D4F"/>
    <w:rsid w:val="001B03B7"/>
    <w:rsid w:val="001B09AD"/>
    <w:rsid w:val="001B1A87"/>
    <w:rsid w:val="001B1D92"/>
    <w:rsid w:val="001B2958"/>
    <w:rsid w:val="001B299E"/>
    <w:rsid w:val="001B3408"/>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B54"/>
    <w:rsid w:val="001C0BC4"/>
    <w:rsid w:val="001C15F5"/>
    <w:rsid w:val="001C1A97"/>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7B5"/>
    <w:rsid w:val="001C6C21"/>
    <w:rsid w:val="001C7268"/>
    <w:rsid w:val="001C7641"/>
    <w:rsid w:val="001C78FC"/>
    <w:rsid w:val="001C7A1E"/>
    <w:rsid w:val="001D00F0"/>
    <w:rsid w:val="001D058C"/>
    <w:rsid w:val="001D096F"/>
    <w:rsid w:val="001D0DD1"/>
    <w:rsid w:val="001D155F"/>
    <w:rsid w:val="001D243B"/>
    <w:rsid w:val="001D2DA4"/>
    <w:rsid w:val="001D3507"/>
    <w:rsid w:val="001D363E"/>
    <w:rsid w:val="001D3CC4"/>
    <w:rsid w:val="001D5C94"/>
    <w:rsid w:val="001D6C50"/>
    <w:rsid w:val="001D6E2D"/>
    <w:rsid w:val="001D74FE"/>
    <w:rsid w:val="001D75C7"/>
    <w:rsid w:val="001D76CC"/>
    <w:rsid w:val="001E04C9"/>
    <w:rsid w:val="001E085D"/>
    <w:rsid w:val="001E1051"/>
    <w:rsid w:val="001E1F07"/>
    <w:rsid w:val="001E20F1"/>
    <w:rsid w:val="001E27FE"/>
    <w:rsid w:val="001E2B65"/>
    <w:rsid w:val="001E2F8C"/>
    <w:rsid w:val="001E3ADE"/>
    <w:rsid w:val="001E3C84"/>
    <w:rsid w:val="001E4190"/>
    <w:rsid w:val="001E43E1"/>
    <w:rsid w:val="001E44AD"/>
    <w:rsid w:val="001E44F5"/>
    <w:rsid w:val="001E4547"/>
    <w:rsid w:val="001E4E82"/>
    <w:rsid w:val="001E4EB7"/>
    <w:rsid w:val="001E58A1"/>
    <w:rsid w:val="001E594C"/>
    <w:rsid w:val="001E59F8"/>
    <w:rsid w:val="001E5C5B"/>
    <w:rsid w:val="001E5DE6"/>
    <w:rsid w:val="001E7352"/>
    <w:rsid w:val="001E74C3"/>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5AA"/>
    <w:rsid w:val="001F6DC8"/>
    <w:rsid w:val="001F7C6D"/>
    <w:rsid w:val="0020011D"/>
    <w:rsid w:val="00200638"/>
    <w:rsid w:val="002007F1"/>
    <w:rsid w:val="00201693"/>
    <w:rsid w:val="00201D35"/>
    <w:rsid w:val="0020210B"/>
    <w:rsid w:val="0020261D"/>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A92"/>
    <w:rsid w:val="00212B22"/>
    <w:rsid w:val="00212C47"/>
    <w:rsid w:val="002138FA"/>
    <w:rsid w:val="00213B48"/>
    <w:rsid w:val="00213C81"/>
    <w:rsid w:val="00213E13"/>
    <w:rsid w:val="002140A6"/>
    <w:rsid w:val="002146A8"/>
    <w:rsid w:val="00214C34"/>
    <w:rsid w:val="002151C8"/>
    <w:rsid w:val="002154B3"/>
    <w:rsid w:val="00215566"/>
    <w:rsid w:val="002157BD"/>
    <w:rsid w:val="00215939"/>
    <w:rsid w:val="00216096"/>
    <w:rsid w:val="0021641A"/>
    <w:rsid w:val="0021696C"/>
    <w:rsid w:val="002179B9"/>
    <w:rsid w:val="002179E1"/>
    <w:rsid w:val="00217A3C"/>
    <w:rsid w:val="00217AE5"/>
    <w:rsid w:val="002207CB"/>
    <w:rsid w:val="00220DAD"/>
    <w:rsid w:val="002210AD"/>
    <w:rsid w:val="002214C5"/>
    <w:rsid w:val="00221D1E"/>
    <w:rsid w:val="00221F3B"/>
    <w:rsid w:val="00222AEC"/>
    <w:rsid w:val="00222B25"/>
    <w:rsid w:val="00222F65"/>
    <w:rsid w:val="002230CF"/>
    <w:rsid w:val="002238CC"/>
    <w:rsid w:val="002244A4"/>
    <w:rsid w:val="00224FB1"/>
    <w:rsid w:val="00225551"/>
    <w:rsid w:val="00225BE0"/>
    <w:rsid w:val="002263E3"/>
    <w:rsid w:val="00226865"/>
    <w:rsid w:val="00226BB0"/>
    <w:rsid w:val="00226D9D"/>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5DEC"/>
    <w:rsid w:val="002361CA"/>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3846"/>
    <w:rsid w:val="00243F28"/>
    <w:rsid w:val="00244347"/>
    <w:rsid w:val="00244A81"/>
    <w:rsid w:val="00244DD6"/>
    <w:rsid w:val="00245113"/>
    <w:rsid w:val="002457C9"/>
    <w:rsid w:val="00245B09"/>
    <w:rsid w:val="00245F1A"/>
    <w:rsid w:val="00246453"/>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4DD6"/>
    <w:rsid w:val="002552C6"/>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7738B"/>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349"/>
    <w:rsid w:val="00285B7D"/>
    <w:rsid w:val="00285ED7"/>
    <w:rsid w:val="00286779"/>
    <w:rsid w:val="00286A22"/>
    <w:rsid w:val="00286E45"/>
    <w:rsid w:val="002871E0"/>
    <w:rsid w:val="00287204"/>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E3"/>
    <w:rsid w:val="00293F4E"/>
    <w:rsid w:val="0029429A"/>
    <w:rsid w:val="00295560"/>
    <w:rsid w:val="002955EE"/>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0A7"/>
    <w:rsid w:val="002A3ABA"/>
    <w:rsid w:val="002A3FAE"/>
    <w:rsid w:val="002A44E2"/>
    <w:rsid w:val="002A45D8"/>
    <w:rsid w:val="002A4B57"/>
    <w:rsid w:val="002A4E29"/>
    <w:rsid w:val="002A5019"/>
    <w:rsid w:val="002A5BD5"/>
    <w:rsid w:val="002A6D2B"/>
    <w:rsid w:val="002A6FB3"/>
    <w:rsid w:val="002A76CA"/>
    <w:rsid w:val="002A79B0"/>
    <w:rsid w:val="002B01C7"/>
    <w:rsid w:val="002B0238"/>
    <w:rsid w:val="002B0787"/>
    <w:rsid w:val="002B07FC"/>
    <w:rsid w:val="002B08C9"/>
    <w:rsid w:val="002B10F5"/>
    <w:rsid w:val="002B1B76"/>
    <w:rsid w:val="002B22D7"/>
    <w:rsid w:val="002B2F28"/>
    <w:rsid w:val="002B3110"/>
    <w:rsid w:val="002B370D"/>
    <w:rsid w:val="002B3BC2"/>
    <w:rsid w:val="002B42B6"/>
    <w:rsid w:val="002B4D65"/>
    <w:rsid w:val="002B5BD6"/>
    <w:rsid w:val="002B5F7C"/>
    <w:rsid w:val="002B6B19"/>
    <w:rsid w:val="002B7006"/>
    <w:rsid w:val="002B72A6"/>
    <w:rsid w:val="002B72C2"/>
    <w:rsid w:val="002B74BE"/>
    <w:rsid w:val="002B7911"/>
    <w:rsid w:val="002B7ACC"/>
    <w:rsid w:val="002B7D11"/>
    <w:rsid w:val="002B7D12"/>
    <w:rsid w:val="002B7F7C"/>
    <w:rsid w:val="002B7FA3"/>
    <w:rsid w:val="002C018C"/>
    <w:rsid w:val="002C019F"/>
    <w:rsid w:val="002C04E2"/>
    <w:rsid w:val="002C061B"/>
    <w:rsid w:val="002C09D3"/>
    <w:rsid w:val="002C0AF7"/>
    <w:rsid w:val="002C1254"/>
    <w:rsid w:val="002C1378"/>
    <w:rsid w:val="002C1FF8"/>
    <w:rsid w:val="002C22B6"/>
    <w:rsid w:val="002C247F"/>
    <w:rsid w:val="002C2645"/>
    <w:rsid w:val="002C2B91"/>
    <w:rsid w:val="002C2D40"/>
    <w:rsid w:val="002C362D"/>
    <w:rsid w:val="002C3953"/>
    <w:rsid w:val="002C3DC8"/>
    <w:rsid w:val="002C4414"/>
    <w:rsid w:val="002C4DD6"/>
    <w:rsid w:val="002C509A"/>
    <w:rsid w:val="002C5BBA"/>
    <w:rsid w:val="002C5D62"/>
    <w:rsid w:val="002C6034"/>
    <w:rsid w:val="002C6318"/>
    <w:rsid w:val="002C6675"/>
    <w:rsid w:val="002C7649"/>
    <w:rsid w:val="002C774A"/>
    <w:rsid w:val="002C7AAB"/>
    <w:rsid w:val="002D06D6"/>
    <w:rsid w:val="002D078F"/>
    <w:rsid w:val="002D09A5"/>
    <w:rsid w:val="002D0CF9"/>
    <w:rsid w:val="002D1070"/>
    <w:rsid w:val="002D15A9"/>
    <w:rsid w:val="002D16FF"/>
    <w:rsid w:val="002D17AB"/>
    <w:rsid w:val="002D1D6E"/>
    <w:rsid w:val="002D2279"/>
    <w:rsid w:val="002D2519"/>
    <w:rsid w:val="002D255C"/>
    <w:rsid w:val="002D2F94"/>
    <w:rsid w:val="002D3399"/>
    <w:rsid w:val="002D4204"/>
    <w:rsid w:val="002D4520"/>
    <w:rsid w:val="002D4706"/>
    <w:rsid w:val="002D4C07"/>
    <w:rsid w:val="002D4D31"/>
    <w:rsid w:val="002D5195"/>
    <w:rsid w:val="002D5230"/>
    <w:rsid w:val="002D5DE1"/>
    <w:rsid w:val="002D6664"/>
    <w:rsid w:val="002D6779"/>
    <w:rsid w:val="002D67F3"/>
    <w:rsid w:val="002D6BB6"/>
    <w:rsid w:val="002D7187"/>
    <w:rsid w:val="002D727A"/>
    <w:rsid w:val="002D72CC"/>
    <w:rsid w:val="002D74CF"/>
    <w:rsid w:val="002E02E8"/>
    <w:rsid w:val="002E0347"/>
    <w:rsid w:val="002E093C"/>
    <w:rsid w:val="002E16C0"/>
    <w:rsid w:val="002E1B11"/>
    <w:rsid w:val="002E210F"/>
    <w:rsid w:val="002E2C4F"/>
    <w:rsid w:val="002E37FA"/>
    <w:rsid w:val="002E3EC4"/>
    <w:rsid w:val="002E42FD"/>
    <w:rsid w:val="002E4D1F"/>
    <w:rsid w:val="002E508A"/>
    <w:rsid w:val="002E56EC"/>
    <w:rsid w:val="002E5874"/>
    <w:rsid w:val="002E5A80"/>
    <w:rsid w:val="002E5B8B"/>
    <w:rsid w:val="002E5DDA"/>
    <w:rsid w:val="002E5DE9"/>
    <w:rsid w:val="002E6F39"/>
    <w:rsid w:val="002E7578"/>
    <w:rsid w:val="002E76E2"/>
    <w:rsid w:val="002E78FC"/>
    <w:rsid w:val="002E79C0"/>
    <w:rsid w:val="002E7D5F"/>
    <w:rsid w:val="002F018D"/>
    <w:rsid w:val="002F052A"/>
    <w:rsid w:val="002F170A"/>
    <w:rsid w:val="002F1CC2"/>
    <w:rsid w:val="002F1DC3"/>
    <w:rsid w:val="002F214C"/>
    <w:rsid w:val="002F22CC"/>
    <w:rsid w:val="002F3228"/>
    <w:rsid w:val="002F4476"/>
    <w:rsid w:val="002F48D6"/>
    <w:rsid w:val="002F4C5D"/>
    <w:rsid w:val="002F4CC1"/>
    <w:rsid w:val="002F58C6"/>
    <w:rsid w:val="002F5DAC"/>
    <w:rsid w:val="002F5E47"/>
    <w:rsid w:val="002F5FED"/>
    <w:rsid w:val="002F6278"/>
    <w:rsid w:val="002F73AF"/>
    <w:rsid w:val="002F776A"/>
    <w:rsid w:val="002F7AB4"/>
    <w:rsid w:val="002F7BE9"/>
    <w:rsid w:val="00300156"/>
    <w:rsid w:val="0030043B"/>
    <w:rsid w:val="00300765"/>
    <w:rsid w:val="00300C5D"/>
    <w:rsid w:val="0030106E"/>
    <w:rsid w:val="00301223"/>
    <w:rsid w:val="00301957"/>
    <w:rsid w:val="00302017"/>
    <w:rsid w:val="00302675"/>
    <w:rsid w:val="00303392"/>
    <w:rsid w:val="003039E6"/>
    <w:rsid w:val="00303C80"/>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DCE"/>
    <w:rsid w:val="003113D3"/>
    <w:rsid w:val="0031142E"/>
    <w:rsid w:val="00311614"/>
    <w:rsid w:val="00311BD8"/>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1253"/>
    <w:rsid w:val="003220D6"/>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75C"/>
    <w:rsid w:val="0032781A"/>
    <w:rsid w:val="003278F0"/>
    <w:rsid w:val="003302F1"/>
    <w:rsid w:val="0033077D"/>
    <w:rsid w:val="00330F36"/>
    <w:rsid w:val="003315AE"/>
    <w:rsid w:val="003316B7"/>
    <w:rsid w:val="003324D7"/>
    <w:rsid w:val="00332C58"/>
    <w:rsid w:val="00332DB3"/>
    <w:rsid w:val="00333070"/>
    <w:rsid w:val="0033325C"/>
    <w:rsid w:val="00333502"/>
    <w:rsid w:val="0033364B"/>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C3E"/>
    <w:rsid w:val="00353048"/>
    <w:rsid w:val="0035372B"/>
    <w:rsid w:val="003538E6"/>
    <w:rsid w:val="003543CC"/>
    <w:rsid w:val="00354550"/>
    <w:rsid w:val="00354C81"/>
    <w:rsid w:val="0035505D"/>
    <w:rsid w:val="00355836"/>
    <w:rsid w:val="00355BC7"/>
    <w:rsid w:val="00355EDA"/>
    <w:rsid w:val="00356C87"/>
    <w:rsid w:val="00357352"/>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27D1"/>
    <w:rsid w:val="003727F5"/>
    <w:rsid w:val="00372BF3"/>
    <w:rsid w:val="003731FE"/>
    <w:rsid w:val="003735F6"/>
    <w:rsid w:val="0037397C"/>
    <w:rsid w:val="00373EFB"/>
    <w:rsid w:val="00374478"/>
    <w:rsid w:val="0037540A"/>
    <w:rsid w:val="003766FD"/>
    <w:rsid w:val="0037711F"/>
    <w:rsid w:val="003771A5"/>
    <w:rsid w:val="00377325"/>
    <w:rsid w:val="00377CDF"/>
    <w:rsid w:val="003800B0"/>
    <w:rsid w:val="003817C3"/>
    <w:rsid w:val="00381CCA"/>
    <w:rsid w:val="00382437"/>
    <w:rsid w:val="00382699"/>
    <w:rsid w:val="0038292E"/>
    <w:rsid w:val="00382C54"/>
    <w:rsid w:val="00382F03"/>
    <w:rsid w:val="0038335C"/>
    <w:rsid w:val="003835FA"/>
    <w:rsid w:val="00384268"/>
    <w:rsid w:val="00384CFE"/>
    <w:rsid w:val="0038672E"/>
    <w:rsid w:val="00386944"/>
    <w:rsid w:val="00386C50"/>
    <w:rsid w:val="00386D1C"/>
    <w:rsid w:val="003870EF"/>
    <w:rsid w:val="0038772F"/>
    <w:rsid w:val="00387757"/>
    <w:rsid w:val="003877CD"/>
    <w:rsid w:val="00390C9F"/>
    <w:rsid w:val="00390D20"/>
    <w:rsid w:val="003919B8"/>
    <w:rsid w:val="00391D58"/>
    <w:rsid w:val="00392313"/>
    <w:rsid w:val="0039316C"/>
    <w:rsid w:val="00393348"/>
    <w:rsid w:val="00393815"/>
    <w:rsid w:val="003938F6"/>
    <w:rsid w:val="003940C5"/>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65F"/>
    <w:rsid w:val="003A2B9E"/>
    <w:rsid w:val="003A2CC1"/>
    <w:rsid w:val="003A375E"/>
    <w:rsid w:val="003A402D"/>
    <w:rsid w:val="003A419A"/>
    <w:rsid w:val="003A489C"/>
    <w:rsid w:val="003A4F65"/>
    <w:rsid w:val="003A5013"/>
    <w:rsid w:val="003A5188"/>
    <w:rsid w:val="003A52C7"/>
    <w:rsid w:val="003A5312"/>
    <w:rsid w:val="003A571D"/>
    <w:rsid w:val="003A5AF4"/>
    <w:rsid w:val="003A603C"/>
    <w:rsid w:val="003A63C2"/>
    <w:rsid w:val="003A64D1"/>
    <w:rsid w:val="003A6E97"/>
    <w:rsid w:val="003A6FE8"/>
    <w:rsid w:val="003A7426"/>
    <w:rsid w:val="003A75D8"/>
    <w:rsid w:val="003A787B"/>
    <w:rsid w:val="003A7AD4"/>
    <w:rsid w:val="003A7EBD"/>
    <w:rsid w:val="003B04F1"/>
    <w:rsid w:val="003B0679"/>
    <w:rsid w:val="003B1813"/>
    <w:rsid w:val="003B1944"/>
    <w:rsid w:val="003B1B84"/>
    <w:rsid w:val="003B1D53"/>
    <w:rsid w:val="003B2BE6"/>
    <w:rsid w:val="003B2F65"/>
    <w:rsid w:val="003B361E"/>
    <w:rsid w:val="003B3977"/>
    <w:rsid w:val="003B4058"/>
    <w:rsid w:val="003B4706"/>
    <w:rsid w:val="003B50B5"/>
    <w:rsid w:val="003B50F7"/>
    <w:rsid w:val="003B5A4E"/>
    <w:rsid w:val="003B5B59"/>
    <w:rsid w:val="003B6223"/>
    <w:rsid w:val="003B62CD"/>
    <w:rsid w:val="003B6572"/>
    <w:rsid w:val="003B6CEE"/>
    <w:rsid w:val="003B6D43"/>
    <w:rsid w:val="003B6D8C"/>
    <w:rsid w:val="003B6E69"/>
    <w:rsid w:val="003B706F"/>
    <w:rsid w:val="003B76AB"/>
    <w:rsid w:val="003B7970"/>
    <w:rsid w:val="003B7E81"/>
    <w:rsid w:val="003C0C68"/>
    <w:rsid w:val="003C0EFA"/>
    <w:rsid w:val="003C0FE1"/>
    <w:rsid w:val="003C14B1"/>
    <w:rsid w:val="003C3267"/>
    <w:rsid w:val="003C39CD"/>
    <w:rsid w:val="003C3D71"/>
    <w:rsid w:val="003C3F11"/>
    <w:rsid w:val="003C5004"/>
    <w:rsid w:val="003C5336"/>
    <w:rsid w:val="003C570C"/>
    <w:rsid w:val="003C578B"/>
    <w:rsid w:val="003C6257"/>
    <w:rsid w:val="003C6907"/>
    <w:rsid w:val="003C71FE"/>
    <w:rsid w:val="003C7ED7"/>
    <w:rsid w:val="003D0A0C"/>
    <w:rsid w:val="003D19EF"/>
    <w:rsid w:val="003D2438"/>
    <w:rsid w:val="003D262F"/>
    <w:rsid w:val="003D2926"/>
    <w:rsid w:val="003D3665"/>
    <w:rsid w:val="003D3672"/>
    <w:rsid w:val="003D36FE"/>
    <w:rsid w:val="003D3B4F"/>
    <w:rsid w:val="003D3BBE"/>
    <w:rsid w:val="003D40AE"/>
    <w:rsid w:val="003D4221"/>
    <w:rsid w:val="003D45F8"/>
    <w:rsid w:val="003D485D"/>
    <w:rsid w:val="003D4C51"/>
    <w:rsid w:val="003D5423"/>
    <w:rsid w:val="003D5735"/>
    <w:rsid w:val="003D5B2D"/>
    <w:rsid w:val="003D6067"/>
    <w:rsid w:val="003D68BB"/>
    <w:rsid w:val="003D6E9F"/>
    <w:rsid w:val="003D7269"/>
    <w:rsid w:val="003D7328"/>
    <w:rsid w:val="003D75F4"/>
    <w:rsid w:val="003D7850"/>
    <w:rsid w:val="003E138E"/>
    <w:rsid w:val="003E1398"/>
    <w:rsid w:val="003E16A6"/>
    <w:rsid w:val="003E16E0"/>
    <w:rsid w:val="003E1C53"/>
    <w:rsid w:val="003E20C7"/>
    <w:rsid w:val="003E20E4"/>
    <w:rsid w:val="003E2551"/>
    <w:rsid w:val="003E2EDA"/>
    <w:rsid w:val="003E334A"/>
    <w:rsid w:val="003E3390"/>
    <w:rsid w:val="003E34E9"/>
    <w:rsid w:val="003E3705"/>
    <w:rsid w:val="003E3B92"/>
    <w:rsid w:val="003E41E1"/>
    <w:rsid w:val="003E466A"/>
    <w:rsid w:val="003E522F"/>
    <w:rsid w:val="003E534C"/>
    <w:rsid w:val="003E5948"/>
    <w:rsid w:val="003E5A23"/>
    <w:rsid w:val="003E5D89"/>
    <w:rsid w:val="003E5F4B"/>
    <w:rsid w:val="003E5FF7"/>
    <w:rsid w:val="003E63FD"/>
    <w:rsid w:val="003E6457"/>
    <w:rsid w:val="003E6676"/>
    <w:rsid w:val="003E6D7D"/>
    <w:rsid w:val="003E79F0"/>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61C"/>
    <w:rsid w:val="003F3801"/>
    <w:rsid w:val="003F3CD7"/>
    <w:rsid w:val="003F3F98"/>
    <w:rsid w:val="003F43E2"/>
    <w:rsid w:val="003F4BF9"/>
    <w:rsid w:val="003F5318"/>
    <w:rsid w:val="003F5371"/>
    <w:rsid w:val="003F56D4"/>
    <w:rsid w:val="003F5A2F"/>
    <w:rsid w:val="003F5B55"/>
    <w:rsid w:val="003F6648"/>
    <w:rsid w:val="003F6809"/>
    <w:rsid w:val="003F6C92"/>
    <w:rsid w:val="003F6ED2"/>
    <w:rsid w:val="003F76BC"/>
    <w:rsid w:val="003F7C3A"/>
    <w:rsid w:val="00400744"/>
    <w:rsid w:val="00400C31"/>
    <w:rsid w:val="00401756"/>
    <w:rsid w:val="00403E6E"/>
    <w:rsid w:val="004049FF"/>
    <w:rsid w:val="00404D63"/>
    <w:rsid w:val="00405E3B"/>
    <w:rsid w:val="00405E94"/>
    <w:rsid w:val="00405FC6"/>
    <w:rsid w:val="00406A66"/>
    <w:rsid w:val="00406C61"/>
    <w:rsid w:val="00406C82"/>
    <w:rsid w:val="0040734D"/>
    <w:rsid w:val="004074AB"/>
    <w:rsid w:val="00407B38"/>
    <w:rsid w:val="0041126A"/>
    <w:rsid w:val="00412A5D"/>
    <w:rsid w:val="00412D01"/>
    <w:rsid w:val="00412FDE"/>
    <w:rsid w:val="00413096"/>
    <w:rsid w:val="0041344F"/>
    <w:rsid w:val="00413DAD"/>
    <w:rsid w:val="00413E9E"/>
    <w:rsid w:val="004143FC"/>
    <w:rsid w:val="00414788"/>
    <w:rsid w:val="00414A8B"/>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AEF"/>
    <w:rsid w:val="00427F70"/>
    <w:rsid w:val="004300E5"/>
    <w:rsid w:val="0043091F"/>
    <w:rsid w:val="00430AA9"/>
    <w:rsid w:val="00430C98"/>
    <w:rsid w:val="004313E7"/>
    <w:rsid w:val="00431864"/>
    <w:rsid w:val="00431CAB"/>
    <w:rsid w:val="00431D36"/>
    <w:rsid w:val="00431DBA"/>
    <w:rsid w:val="004325DC"/>
    <w:rsid w:val="00432AE5"/>
    <w:rsid w:val="00432B43"/>
    <w:rsid w:val="00432FD0"/>
    <w:rsid w:val="00433186"/>
    <w:rsid w:val="004339DA"/>
    <w:rsid w:val="00433E00"/>
    <w:rsid w:val="00433EA4"/>
    <w:rsid w:val="004348BC"/>
    <w:rsid w:val="004348BF"/>
    <w:rsid w:val="00435604"/>
    <w:rsid w:val="00435851"/>
    <w:rsid w:val="00435BF4"/>
    <w:rsid w:val="00435FBE"/>
    <w:rsid w:val="00437396"/>
    <w:rsid w:val="004376F5"/>
    <w:rsid w:val="00437CE5"/>
    <w:rsid w:val="00437F16"/>
    <w:rsid w:val="00440408"/>
    <w:rsid w:val="004410CA"/>
    <w:rsid w:val="004413F4"/>
    <w:rsid w:val="004418F2"/>
    <w:rsid w:val="00441D12"/>
    <w:rsid w:val="00442400"/>
    <w:rsid w:val="0044269F"/>
    <w:rsid w:val="00442C2B"/>
    <w:rsid w:val="00443432"/>
    <w:rsid w:val="00443597"/>
    <w:rsid w:val="0044395C"/>
    <w:rsid w:val="00443F53"/>
    <w:rsid w:val="00444035"/>
    <w:rsid w:val="0044435E"/>
    <w:rsid w:val="00444467"/>
    <w:rsid w:val="00444530"/>
    <w:rsid w:val="00444904"/>
    <w:rsid w:val="00444D20"/>
    <w:rsid w:val="00444F2C"/>
    <w:rsid w:val="0044501F"/>
    <w:rsid w:val="00445B35"/>
    <w:rsid w:val="0044612C"/>
    <w:rsid w:val="004463B0"/>
    <w:rsid w:val="004467E3"/>
    <w:rsid w:val="00446870"/>
    <w:rsid w:val="00446DFA"/>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45C"/>
    <w:rsid w:val="00455531"/>
    <w:rsid w:val="004555F1"/>
    <w:rsid w:val="00455793"/>
    <w:rsid w:val="004558B4"/>
    <w:rsid w:val="00455E86"/>
    <w:rsid w:val="00456D6A"/>
    <w:rsid w:val="00456E53"/>
    <w:rsid w:val="00456EF7"/>
    <w:rsid w:val="00456F61"/>
    <w:rsid w:val="00457080"/>
    <w:rsid w:val="0045708E"/>
    <w:rsid w:val="00457A4F"/>
    <w:rsid w:val="00457C8B"/>
    <w:rsid w:val="004602B6"/>
    <w:rsid w:val="0046087C"/>
    <w:rsid w:val="004608D3"/>
    <w:rsid w:val="00461668"/>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3B1A"/>
    <w:rsid w:val="00474346"/>
    <w:rsid w:val="00474956"/>
    <w:rsid w:val="00474CDD"/>
    <w:rsid w:val="00474D87"/>
    <w:rsid w:val="00475349"/>
    <w:rsid w:val="00475B73"/>
    <w:rsid w:val="00475E79"/>
    <w:rsid w:val="00475F1D"/>
    <w:rsid w:val="004765DF"/>
    <w:rsid w:val="00476A8B"/>
    <w:rsid w:val="004771D3"/>
    <w:rsid w:val="00477683"/>
    <w:rsid w:val="004776D9"/>
    <w:rsid w:val="004779CD"/>
    <w:rsid w:val="00477C2D"/>
    <w:rsid w:val="0048053B"/>
    <w:rsid w:val="00480BFA"/>
    <w:rsid w:val="00480DD5"/>
    <w:rsid w:val="0048105F"/>
    <w:rsid w:val="0048152B"/>
    <w:rsid w:val="00481FB9"/>
    <w:rsid w:val="00482773"/>
    <w:rsid w:val="00482AA0"/>
    <w:rsid w:val="00483752"/>
    <w:rsid w:val="004837A8"/>
    <w:rsid w:val="004838D3"/>
    <w:rsid w:val="00483CBD"/>
    <w:rsid w:val="00484197"/>
    <w:rsid w:val="00484F97"/>
    <w:rsid w:val="00485F31"/>
    <w:rsid w:val="004862BD"/>
    <w:rsid w:val="004866B4"/>
    <w:rsid w:val="00486923"/>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9BB"/>
    <w:rsid w:val="00494BFE"/>
    <w:rsid w:val="00494F8B"/>
    <w:rsid w:val="004952B2"/>
    <w:rsid w:val="004953C2"/>
    <w:rsid w:val="00495976"/>
    <w:rsid w:val="00495B41"/>
    <w:rsid w:val="00495D17"/>
    <w:rsid w:val="00496313"/>
    <w:rsid w:val="004969CE"/>
    <w:rsid w:val="0049759D"/>
    <w:rsid w:val="0049776D"/>
    <w:rsid w:val="004A0233"/>
    <w:rsid w:val="004A150D"/>
    <w:rsid w:val="004A1629"/>
    <w:rsid w:val="004A1C09"/>
    <w:rsid w:val="004A259A"/>
    <w:rsid w:val="004A2673"/>
    <w:rsid w:val="004A2CA4"/>
    <w:rsid w:val="004A3181"/>
    <w:rsid w:val="004A326C"/>
    <w:rsid w:val="004A337B"/>
    <w:rsid w:val="004A3809"/>
    <w:rsid w:val="004A3E5D"/>
    <w:rsid w:val="004A3F5F"/>
    <w:rsid w:val="004A3FF5"/>
    <w:rsid w:val="004A4120"/>
    <w:rsid w:val="004A4E75"/>
    <w:rsid w:val="004A5340"/>
    <w:rsid w:val="004A5363"/>
    <w:rsid w:val="004A736A"/>
    <w:rsid w:val="004B13FE"/>
    <w:rsid w:val="004B1B97"/>
    <w:rsid w:val="004B1FE6"/>
    <w:rsid w:val="004B23E0"/>
    <w:rsid w:val="004B2409"/>
    <w:rsid w:val="004B296B"/>
    <w:rsid w:val="004B3124"/>
    <w:rsid w:val="004B31D0"/>
    <w:rsid w:val="004B4069"/>
    <w:rsid w:val="004B48F1"/>
    <w:rsid w:val="004B4D09"/>
    <w:rsid w:val="004B5D95"/>
    <w:rsid w:val="004B6B82"/>
    <w:rsid w:val="004B7109"/>
    <w:rsid w:val="004B7AC0"/>
    <w:rsid w:val="004B7CBD"/>
    <w:rsid w:val="004C002F"/>
    <w:rsid w:val="004C015A"/>
    <w:rsid w:val="004C036D"/>
    <w:rsid w:val="004C066C"/>
    <w:rsid w:val="004C0A9B"/>
    <w:rsid w:val="004C1A60"/>
    <w:rsid w:val="004C31F3"/>
    <w:rsid w:val="004C32EB"/>
    <w:rsid w:val="004C3C89"/>
    <w:rsid w:val="004C3E5F"/>
    <w:rsid w:val="004C40CC"/>
    <w:rsid w:val="004C438D"/>
    <w:rsid w:val="004C4907"/>
    <w:rsid w:val="004C4EA2"/>
    <w:rsid w:val="004C5163"/>
    <w:rsid w:val="004C54C0"/>
    <w:rsid w:val="004C54D3"/>
    <w:rsid w:val="004C55A1"/>
    <w:rsid w:val="004C58DC"/>
    <w:rsid w:val="004C6243"/>
    <w:rsid w:val="004C69F7"/>
    <w:rsid w:val="004C6D16"/>
    <w:rsid w:val="004C75DA"/>
    <w:rsid w:val="004D013C"/>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5FB8"/>
    <w:rsid w:val="004D6300"/>
    <w:rsid w:val="004D6787"/>
    <w:rsid w:val="004D73D2"/>
    <w:rsid w:val="004D76B4"/>
    <w:rsid w:val="004E0261"/>
    <w:rsid w:val="004E0B51"/>
    <w:rsid w:val="004E0FBE"/>
    <w:rsid w:val="004E0FF1"/>
    <w:rsid w:val="004E13A2"/>
    <w:rsid w:val="004E1F6D"/>
    <w:rsid w:val="004E2010"/>
    <w:rsid w:val="004E2306"/>
    <w:rsid w:val="004E2BDF"/>
    <w:rsid w:val="004E3753"/>
    <w:rsid w:val="004E3DDD"/>
    <w:rsid w:val="004E3F0F"/>
    <w:rsid w:val="004E40AF"/>
    <w:rsid w:val="004E4320"/>
    <w:rsid w:val="004E451E"/>
    <w:rsid w:val="004E4845"/>
    <w:rsid w:val="004E5851"/>
    <w:rsid w:val="004E6072"/>
    <w:rsid w:val="004E6648"/>
    <w:rsid w:val="004E6C49"/>
    <w:rsid w:val="004E7364"/>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45ED"/>
    <w:rsid w:val="004F48E8"/>
    <w:rsid w:val="004F4A82"/>
    <w:rsid w:val="004F592B"/>
    <w:rsid w:val="004F5F62"/>
    <w:rsid w:val="004F6759"/>
    <w:rsid w:val="004F7427"/>
    <w:rsid w:val="004F753A"/>
    <w:rsid w:val="004F7635"/>
    <w:rsid w:val="004F7E8E"/>
    <w:rsid w:val="0050169A"/>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0FD1"/>
    <w:rsid w:val="00511013"/>
    <w:rsid w:val="0051128D"/>
    <w:rsid w:val="00511417"/>
    <w:rsid w:val="00511462"/>
    <w:rsid w:val="00511483"/>
    <w:rsid w:val="00511AC1"/>
    <w:rsid w:val="00512580"/>
    <w:rsid w:val="005126E3"/>
    <w:rsid w:val="005135F6"/>
    <w:rsid w:val="0051398C"/>
    <w:rsid w:val="00513C97"/>
    <w:rsid w:val="005142C4"/>
    <w:rsid w:val="00514AA4"/>
    <w:rsid w:val="005151A4"/>
    <w:rsid w:val="00515AE4"/>
    <w:rsid w:val="005160CF"/>
    <w:rsid w:val="0051625B"/>
    <w:rsid w:val="0051645C"/>
    <w:rsid w:val="00517C4B"/>
    <w:rsid w:val="00517D6C"/>
    <w:rsid w:val="00517FD2"/>
    <w:rsid w:val="00520063"/>
    <w:rsid w:val="00520A75"/>
    <w:rsid w:val="00520B5F"/>
    <w:rsid w:val="00521341"/>
    <w:rsid w:val="00521650"/>
    <w:rsid w:val="0052175E"/>
    <w:rsid w:val="005218CE"/>
    <w:rsid w:val="00521D93"/>
    <w:rsid w:val="005220D2"/>
    <w:rsid w:val="00522400"/>
    <w:rsid w:val="0052244B"/>
    <w:rsid w:val="0052303A"/>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18A"/>
    <w:rsid w:val="005315BE"/>
    <w:rsid w:val="005317D0"/>
    <w:rsid w:val="00531A76"/>
    <w:rsid w:val="0053237C"/>
    <w:rsid w:val="00532921"/>
    <w:rsid w:val="00533354"/>
    <w:rsid w:val="005337A7"/>
    <w:rsid w:val="00533C6B"/>
    <w:rsid w:val="00533FBD"/>
    <w:rsid w:val="005342F5"/>
    <w:rsid w:val="0053446A"/>
    <w:rsid w:val="005351E3"/>
    <w:rsid w:val="0053546D"/>
    <w:rsid w:val="00535AC2"/>
    <w:rsid w:val="00536047"/>
    <w:rsid w:val="00536B5C"/>
    <w:rsid w:val="00536D5A"/>
    <w:rsid w:val="00536E2C"/>
    <w:rsid w:val="00537131"/>
    <w:rsid w:val="005371F4"/>
    <w:rsid w:val="005376A2"/>
    <w:rsid w:val="00537A86"/>
    <w:rsid w:val="00537D44"/>
    <w:rsid w:val="005402E2"/>
    <w:rsid w:val="0054083E"/>
    <w:rsid w:val="00540BC0"/>
    <w:rsid w:val="00540C91"/>
    <w:rsid w:val="00540EDF"/>
    <w:rsid w:val="00540FF9"/>
    <w:rsid w:val="0054108D"/>
    <w:rsid w:val="00541419"/>
    <w:rsid w:val="00542117"/>
    <w:rsid w:val="00542408"/>
    <w:rsid w:val="0054288C"/>
    <w:rsid w:val="00542986"/>
    <w:rsid w:val="00543212"/>
    <w:rsid w:val="0054367B"/>
    <w:rsid w:val="00543809"/>
    <w:rsid w:val="00543C53"/>
    <w:rsid w:val="00543D28"/>
    <w:rsid w:val="00544F2D"/>
    <w:rsid w:val="00545042"/>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25BD"/>
    <w:rsid w:val="005526AB"/>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516"/>
    <w:rsid w:val="005708CE"/>
    <w:rsid w:val="00570B78"/>
    <w:rsid w:val="005712F8"/>
    <w:rsid w:val="005715A0"/>
    <w:rsid w:val="005719E1"/>
    <w:rsid w:val="0057209C"/>
    <w:rsid w:val="005725EA"/>
    <w:rsid w:val="005726A3"/>
    <w:rsid w:val="00572AA3"/>
    <w:rsid w:val="00572F29"/>
    <w:rsid w:val="005736E0"/>
    <w:rsid w:val="00574007"/>
    <w:rsid w:val="0057465B"/>
    <w:rsid w:val="00574953"/>
    <w:rsid w:val="00575674"/>
    <w:rsid w:val="005758EB"/>
    <w:rsid w:val="00575C56"/>
    <w:rsid w:val="005766EC"/>
    <w:rsid w:val="005767D9"/>
    <w:rsid w:val="00577146"/>
    <w:rsid w:val="005773A0"/>
    <w:rsid w:val="0057765B"/>
    <w:rsid w:val="005800F8"/>
    <w:rsid w:val="005801AA"/>
    <w:rsid w:val="0058026D"/>
    <w:rsid w:val="00580370"/>
    <w:rsid w:val="00580A07"/>
    <w:rsid w:val="0058107E"/>
    <w:rsid w:val="0058156A"/>
    <w:rsid w:val="00581674"/>
    <w:rsid w:val="00581789"/>
    <w:rsid w:val="00581869"/>
    <w:rsid w:val="00581BD2"/>
    <w:rsid w:val="00581E0B"/>
    <w:rsid w:val="00582002"/>
    <w:rsid w:val="00582159"/>
    <w:rsid w:val="00583C58"/>
    <w:rsid w:val="00584050"/>
    <w:rsid w:val="005843D8"/>
    <w:rsid w:val="00584CF3"/>
    <w:rsid w:val="0058501F"/>
    <w:rsid w:val="00585525"/>
    <w:rsid w:val="00585538"/>
    <w:rsid w:val="0058570E"/>
    <w:rsid w:val="005860CF"/>
    <w:rsid w:val="005861E2"/>
    <w:rsid w:val="00586D72"/>
    <w:rsid w:val="00590CA8"/>
    <w:rsid w:val="00590E36"/>
    <w:rsid w:val="00590F71"/>
    <w:rsid w:val="00592518"/>
    <w:rsid w:val="00592632"/>
    <w:rsid w:val="00592A3C"/>
    <w:rsid w:val="005933B5"/>
    <w:rsid w:val="00593540"/>
    <w:rsid w:val="005936C4"/>
    <w:rsid w:val="00593BCD"/>
    <w:rsid w:val="00593DCE"/>
    <w:rsid w:val="00594149"/>
    <w:rsid w:val="00594A39"/>
    <w:rsid w:val="00595BCD"/>
    <w:rsid w:val="00595F55"/>
    <w:rsid w:val="00596221"/>
    <w:rsid w:val="00596DF4"/>
    <w:rsid w:val="005974EF"/>
    <w:rsid w:val="00597C10"/>
    <w:rsid w:val="00597ED0"/>
    <w:rsid w:val="005A004D"/>
    <w:rsid w:val="005A0825"/>
    <w:rsid w:val="005A11AC"/>
    <w:rsid w:val="005A12E0"/>
    <w:rsid w:val="005A17B8"/>
    <w:rsid w:val="005A1C35"/>
    <w:rsid w:val="005A239F"/>
    <w:rsid w:val="005A27F0"/>
    <w:rsid w:val="005A34F5"/>
    <w:rsid w:val="005A3C75"/>
    <w:rsid w:val="005A4223"/>
    <w:rsid w:val="005A452B"/>
    <w:rsid w:val="005A606D"/>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4CC"/>
    <w:rsid w:val="005B66AB"/>
    <w:rsid w:val="005B6BC6"/>
    <w:rsid w:val="005B6C5A"/>
    <w:rsid w:val="005B77F0"/>
    <w:rsid w:val="005B787B"/>
    <w:rsid w:val="005C00C0"/>
    <w:rsid w:val="005C03A9"/>
    <w:rsid w:val="005C10C3"/>
    <w:rsid w:val="005C14E3"/>
    <w:rsid w:val="005C176B"/>
    <w:rsid w:val="005C1F21"/>
    <w:rsid w:val="005C30A5"/>
    <w:rsid w:val="005C3B25"/>
    <w:rsid w:val="005C41EA"/>
    <w:rsid w:val="005C428B"/>
    <w:rsid w:val="005C44C7"/>
    <w:rsid w:val="005C5053"/>
    <w:rsid w:val="005C5858"/>
    <w:rsid w:val="005C5ACE"/>
    <w:rsid w:val="005C68E9"/>
    <w:rsid w:val="005C6BF8"/>
    <w:rsid w:val="005C6C10"/>
    <w:rsid w:val="005C6F4B"/>
    <w:rsid w:val="005C7950"/>
    <w:rsid w:val="005C7953"/>
    <w:rsid w:val="005C7BCD"/>
    <w:rsid w:val="005D0D1A"/>
    <w:rsid w:val="005D0F2E"/>
    <w:rsid w:val="005D13A0"/>
    <w:rsid w:val="005D1D35"/>
    <w:rsid w:val="005D26B8"/>
    <w:rsid w:val="005D2E7F"/>
    <w:rsid w:val="005D3067"/>
    <w:rsid w:val="005D4773"/>
    <w:rsid w:val="005D4BE7"/>
    <w:rsid w:val="005D50F4"/>
    <w:rsid w:val="005D53FE"/>
    <w:rsid w:val="005D588C"/>
    <w:rsid w:val="005D61CF"/>
    <w:rsid w:val="005D64D0"/>
    <w:rsid w:val="005D65C0"/>
    <w:rsid w:val="005D6647"/>
    <w:rsid w:val="005D6AD8"/>
    <w:rsid w:val="005D6C41"/>
    <w:rsid w:val="005D6D0D"/>
    <w:rsid w:val="005D6D1B"/>
    <w:rsid w:val="005D6DBE"/>
    <w:rsid w:val="005D6EBF"/>
    <w:rsid w:val="005D772C"/>
    <w:rsid w:val="005D7B0E"/>
    <w:rsid w:val="005E03B6"/>
    <w:rsid w:val="005E0719"/>
    <w:rsid w:val="005E0B5F"/>
    <w:rsid w:val="005E1333"/>
    <w:rsid w:val="005E146D"/>
    <w:rsid w:val="005E1D55"/>
    <w:rsid w:val="005E2F66"/>
    <w:rsid w:val="005E2FB4"/>
    <w:rsid w:val="005E39C3"/>
    <w:rsid w:val="005E3AB1"/>
    <w:rsid w:val="005E454B"/>
    <w:rsid w:val="005E527B"/>
    <w:rsid w:val="005E555E"/>
    <w:rsid w:val="005E63C9"/>
    <w:rsid w:val="005E6E34"/>
    <w:rsid w:val="005E7132"/>
    <w:rsid w:val="005E7267"/>
    <w:rsid w:val="005E7759"/>
    <w:rsid w:val="005E78BC"/>
    <w:rsid w:val="005E7E1D"/>
    <w:rsid w:val="005F0181"/>
    <w:rsid w:val="005F044F"/>
    <w:rsid w:val="005F0905"/>
    <w:rsid w:val="005F0C54"/>
    <w:rsid w:val="005F0F5F"/>
    <w:rsid w:val="005F1699"/>
    <w:rsid w:val="005F29F4"/>
    <w:rsid w:val="005F2D82"/>
    <w:rsid w:val="005F2F80"/>
    <w:rsid w:val="005F3C6E"/>
    <w:rsid w:val="005F4664"/>
    <w:rsid w:val="005F4CDA"/>
    <w:rsid w:val="005F5147"/>
    <w:rsid w:val="005F53C3"/>
    <w:rsid w:val="005F55FC"/>
    <w:rsid w:val="005F5EFB"/>
    <w:rsid w:val="005F60E5"/>
    <w:rsid w:val="005F6664"/>
    <w:rsid w:val="005F66E7"/>
    <w:rsid w:val="005F6AB3"/>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3C69"/>
    <w:rsid w:val="00604377"/>
    <w:rsid w:val="00604B8F"/>
    <w:rsid w:val="00604BE2"/>
    <w:rsid w:val="006054AD"/>
    <w:rsid w:val="00605AB0"/>
    <w:rsid w:val="006064E4"/>
    <w:rsid w:val="006066BB"/>
    <w:rsid w:val="00606B38"/>
    <w:rsid w:val="00606EA2"/>
    <w:rsid w:val="006070F7"/>
    <w:rsid w:val="006075E7"/>
    <w:rsid w:val="00610C1F"/>
    <w:rsid w:val="00610C65"/>
    <w:rsid w:val="006112D0"/>
    <w:rsid w:val="00611EC8"/>
    <w:rsid w:val="0061202A"/>
    <w:rsid w:val="006122D7"/>
    <w:rsid w:val="006123CD"/>
    <w:rsid w:val="00612DFF"/>
    <w:rsid w:val="00612E37"/>
    <w:rsid w:val="0061335D"/>
    <w:rsid w:val="006135BF"/>
    <w:rsid w:val="0061361C"/>
    <w:rsid w:val="0061384C"/>
    <w:rsid w:val="00614076"/>
    <w:rsid w:val="006143E8"/>
    <w:rsid w:val="00614D4E"/>
    <w:rsid w:val="006157AC"/>
    <w:rsid w:val="006158A2"/>
    <w:rsid w:val="00615CF4"/>
    <w:rsid w:val="00616C29"/>
    <w:rsid w:val="00616F57"/>
    <w:rsid w:val="006179A5"/>
    <w:rsid w:val="00617EE0"/>
    <w:rsid w:val="006201F3"/>
    <w:rsid w:val="00620A2B"/>
    <w:rsid w:val="00620B76"/>
    <w:rsid w:val="00620EA7"/>
    <w:rsid w:val="00620EAE"/>
    <w:rsid w:val="006224BC"/>
    <w:rsid w:val="006234BC"/>
    <w:rsid w:val="00623670"/>
    <w:rsid w:val="006238AF"/>
    <w:rsid w:val="00623F13"/>
    <w:rsid w:val="00624D92"/>
    <w:rsid w:val="00624E2A"/>
    <w:rsid w:val="0062522C"/>
    <w:rsid w:val="0062523B"/>
    <w:rsid w:val="006256B8"/>
    <w:rsid w:val="00625996"/>
    <w:rsid w:val="00625ECE"/>
    <w:rsid w:val="006260D0"/>
    <w:rsid w:val="00626712"/>
    <w:rsid w:val="00626BC5"/>
    <w:rsid w:val="00626DEC"/>
    <w:rsid w:val="00626E43"/>
    <w:rsid w:val="006272F2"/>
    <w:rsid w:val="00630372"/>
    <w:rsid w:val="006307B3"/>
    <w:rsid w:val="0063094A"/>
    <w:rsid w:val="00630D32"/>
    <w:rsid w:val="0063104F"/>
    <w:rsid w:val="00631DD1"/>
    <w:rsid w:val="00631E70"/>
    <w:rsid w:val="006325CD"/>
    <w:rsid w:val="00632D00"/>
    <w:rsid w:val="00632FFB"/>
    <w:rsid w:val="00633361"/>
    <w:rsid w:val="0063366C"/>
    <w:rsid w:val="00633A50"/>
    <w:rsid w:val="00633C1C"/>
    <w:rsid w:val="00633E0C"/>
    <w:rsid w:val="00633FE5"/>
    <w:rsid w:val="0063479F"/>
    <w:rsid w:val="00634D0D"/>
    <w:rsid w:val="006352F1"/>
    <w:rsid w:val="00635602"/>
    <w:rsid w:val="00635BA7"/>
    <w:rsid w:val="00635EE1"/>
    <w:rsid w:val="00636495"/>
    <w:rsid w:val="006374BD"/>
    <w:rsid w:val="00637F9A"/>
    <w:rsid w:val="00640177"/>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A2C"/>
    <w:rsid w:val="0065146B"/>
    <w:rsid w:val="00651696"/>
    <w:rsid w:val="0065172D"/>
    <w:rsid w:val="00651C67"/>
    <w:rsid w:val="006524B0"/>
    <w:rsid w:val="0065287F"/>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24A8"/>
    <w:rsid w:val="006635E6"/>
    <w:rsid w:val="00663BE1"/>
    <w:rsid w:val="00663C11"/>
    <w:rsid w:val="00663CA8"/>
    <w:rsid w:val="006651EE"/>
    <w:rsid w:val="006658ED"/>
    <w:rsid w:val="00665957"/>
    <w:rsid w:val="00665A0D"/>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34B8"/>
    <w:rsid w:val="00673501"/>
    <w:rsid w:val="00674026"/>
    <w:rsid w:val="006746BA"/>
    <w:rsid w:val="00675144"/>
    <w:rsid w:val="0067660C"/>
    <w:rsid w:val="00676749"/>
    <w:rsid w:val="00676A9A"/>
    <w:rsid w:val="0067724B"/>
    <w:rsid w:val="00677380"/>
    <w:rsid w:val="00677B0F"/>
    <w:rsid w:val="006805EE"/>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43CB"/>
    <w:rsid w:val="00684BA2"/>
    <w:rsid w:val="00684F60"/>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F03"/>
    <w:rsid w:val="00694F8C"/>
    <w:rsid w:val="0069501D"/>
    <w:rsid w:val="006960F5"/>
    <w:rsid w:val="00696A75"/>
    <w:rsid w:val="00696C45"/>
    <w:rsid w:val="00696E31"/>
    <w:rsid w:val="0069712C"/>
    <w:rsid w:val="006971C8"/>
    <w:rsid w:val="00697569"/>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55C"/>
    <w:rsid w:val="006A6560"/>
    <w:rsid w:val="006A6666"/>
    <w:rsid w:val="006A66EC"/>
    <w:rsid w:val="006A6956"/>
    <w:rsid w:val="006A6B5E"/>
    <w:rsid w:val="006A7321"/>
    <w:rsid w:val="006A7784"/>
    <w:rsid w:val="006A7994"/>
    <w:rsid w:val="006A7BAA"/>
    <w:rsid w:val="006A7CC3"/>
    <w:rsid w:val="006A7F61"/>
    <w:rsid w:val="006A7FD2"/>
    <w:rsid w:val="006B01CC"/>
    <w:rsid w:val="006B0B90"/>
    <w:rsid w:val="006B0C14"/>
    <w:rsid w:val="006B0DDF"/>
    <w:rsid w:val="006B1695"/>
    <w:rsid w:val="006B2B1E"/>
    <w:rsid w:val="006B2B65"/>
    <w:rsid w:val="006B2BD9"/>
    <w:rsid w:val="006B2F30"/>
    <w:rsid w:val="006B3234"/>
    <w:rsid w:val="006B35C8"/>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194"/>
    <w:rsid w:val="006C53D0"/>
    <w:rsid w:val="006C6038"/>
    <w:rsid w:val="006C65E2"/>
    <w:rsid w:val="006C703C"/>
    <w:rsid w:val="006C7E2A"/>
    <w:rsid w:val="006C7F83"/>
    <w:rsid w:val="006D05A4"/>
    <w:rsid w:val="006D1C39"/>
    <w:rsid w:val="006D1E35"/>
    <w:rsid w:val="006D2321"/>
    <w:rsid w:val="006D2491"/>
    <w:rsid w:val="006D2777"/>
    <w:rsid w:val="006D2B86"/>
    <w:rsid w:val="006D335B"/>
    <w:rsid w:val="006D342D"/>
    <w:rsid w:val="006D3F39"/>
    <w:rsid w:val="006D42CD"/>
    <w:rsid w:val="006D43AD"/>
    <w:rsid w:val="006D452D"/>
    <w:rsid w:val="006D4781"/>
    <w:rsid w:val="006D5711"/>
    <w:rsid w:val="006D5AE1"/>
    <w:rsid w:val="006D6234"/>
    <w:rsid w:val="006D6782"/>
    <w:rsid w:val="006D7963"/>
    <w:rsid w:val="006D79DA"/>
    <w:rsid w:val="006E0951"/>
    <w:rsid w:val="006E151D"/>
    <w:rsid w:val="006E19CD"/>
    <w:rsid w:val="006E328A"/>
    <w:rsid w:val="006E3530"/>
    <w:rsid w:val="006E411F"/>
    <w:rsid w:val="006E4CD8"/>
    <w:rsid w:val="006E58AB"/>
    <w:rsid w:val="006E592E"/>
    <w:rsid w:val="006E59AF"/>
    <w:rsid w:val="006E6655"/>
    <w:rsid w:val="006E66FB"/>
    <w:rsid w:val="006E6CDE"/>
    <w:rsid w:val="006E72A9"/>
    <w:rsid w:val="006E7FE2"/>
    <w:rsid w:val="006F0287"/>
    <w:rsid w:val="006F03BC"/>
    <w:rsid w:val="006F11AA"/>
    <w:rsid w:val="006F1DB9"/>
    <w:rsid w:val="006F1DFC"/>
    <w:rsid w:val="006F1E59"/>
    <w:rsid w:val="006F2648"/>
    <w:rsid w:val="006F26DD"/>
    <w:rsid w:val="006F2DB9"/>
    <w:rsid w:val="006F3443"/>
    <w:rsid w:val="006F3544"/>
    <w:rsid w:val="006F3E94"/>
    <w:rsid w:val="006F42A6"/>
    <w:rsid w:val="006F48C4"/>
    <w:rsid w:val="006F54ED"/>
    <w:rsid w:val="006F5807"/>
    <w:rsid w:val="006F5E0B"/>
    <w:rsid w:val="006F683D"/>
    <w:rsid w:val="006F6875"/>
    <w:rsid w:val="006F7098"/>
    <w:rsid w:val="006F70A0"/>
    <w:rsid w:val="006F70B7"/>
    <w:rsid w:val="006F7382"/>
    <w:rsid w:val="006F79BF"/>
    <w:rsid w:val="00700162"/>
    <w:rsid w:val="00700248"/>
    <w:rsid w:val="007010F1"/>
    <w:rsid w:val="00701174"/>
    <w:rsid w:val="00701A1E"/>
    <w:rsid w:val="00701D68"/>
    <w:rsid w:val="007022B6"/>
    <w:rsid w:val="00702BBF"/>
    <w:rsid w:val="00702EF2"/>
    <w:rsid w:val="00702F01"/>
    <w:rsid w:val="007032E1"/>
    <w:rsid w:val="007034F8"/>
    <w:rsid w:val="00703E0E"/>
    <w:rsid w:val="0070418B"/>
    <w:rsid w:val="00704FAF"/>
    <w:rsid w:val="00705211"/>
    <w:rsid w:val="00705C86"/>
    <w:rsid w:val="00706AA0"/>
    <w:rsid w:val="00706BAA"/>
    <w:rsid w:val="00706DA5"/>
    <w:rsid w:val="007072F8"/>
    <w:rsid w:val="0071023B"/>
    <w:rsid w:val="00710512"/>
    <w:rsid w:val="00711060"/>
    <w:rsid w:val="007118B9"/>
    <w:rsid w:val="007128C0"/>
    <w:rsid w:val="00712B0C"/>
    <w:rsid w:val="00712B23"/>
    <w:rsid w:val="00712B2D"/>
    <w:rsid w:val="0071316C"/>
    <w:rsid w:val="00713426"/>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A4D"/>
    <w:rsid w:val="00722C37"/>
    <w:rsid w:val="00722F04"/>
    <w:rsid w:val="007232EE"/>
    <w:rsid w:val="00723DAE"/>
    <w:rsid w:val="00723E3D"/>
    <w:rsid w:val="0072438F"/>
    <w:rsid w:val="007246E9"/>
    <w:rsid w:val="00724A52"/>
    <w:rsid w:val="00724CBA"/>
    <w:rsid w:val="00725667"/>
    <w:rsid w:val="00725839"/>
    <w:rsid w:val="00726066"/>
    <w:rsid w:val="00726807"/>
    <w:rsid w:val="007271E1"/>
    <w:rsid w:val="00730000"/>
    <w:rsid w:val="007302DA"/>
    <w:rsid w:val="00730491"/>
    <w:rsid w:val="00730A00"/>
    <w:rsid w:val="00730CDA"/>
    <w:rsid w:val="007315B5"/>
    <w:rsid w:val="00731AF9"/>
    <w:rsid w:val="00731DA9"/>
    <w:rsid w:val="00731EA6"/>
    <w:rsid w:val="00731FA7"/>
    <w:rsid w:val="00732416"/>
    <w:rsid w:val="00732597"/>
    <w:rsid w:val="00732A5A"/>
    <w:rsid w:val="007339AE"/>
    <w:rsid w:val="00733B12"/>
    <w:rsid w:val="007342C4"/>
    <w:rsid w:val="007343A6"/>
    <w:rsid w:val="00734B6D"/>
    <w:rsid w:val="00734DD2"/>
    <w:rsid w:val="00735171"/>
    <w:rsid w:val="00735A01"/>
    <w:rsid w:val="0073626D"/>
    <w:rsid w:val="00736443"/>
    <w:rsid w:val="00736445"/>
    <w:rsid w:val="00736884"/>
    <w:rsid w:val="00736A84"/>
    <w:rsid w:val="00736B84"/>
    <w:rsid w:val="00736EA7"/>
    <w:rsid w:val="007373F0"/>
    <w:rsid w:val="00737CB1"/>
    <w:rsid w:val="0074067C"/>
    <w:rsid w:val="007407AF"/>
    <w:rsid w:val="00740D27"/>
    <w:rsid w:val="007418E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B1D"/>
    <w:rsid w:val="00746EDF"/>
    <w:rsid w:val="007470BB"/>
    <w:rsid w:val="00747588"/>
    <w:rsid w:val="00747816"/>
    <w:rsid w:val="00747B3E"/>
    <w:rsid w:val="00750177"/>
    <w:rsid w:val="0075019F"/>
    <w:rsid w:val="0075074E"/>
    <w:rsid w:val="00750D81"/>
    <w:rsid w:val="00750E3D"/>
    <w:rsid w:val="00751037"/>
    <w:rsid w:val="00752108"/>
    <w:rsid w:val="007521BD"/>
    <w:rsid w:val="007521DA"/>
    <w:rsid w:val="00752583"/>
    <w:rsid w:val="007525EA"/>
    <w:rsid w:val="007526A1"/>
    <w:rsid w:val="00752AE2"/>
    <w:rsid w:val="00752F2B"/>
    <w:rsid w:val="00752F8F"/>
    <w:rsid w:val="00753380"/>
    <w:rsid w:val="00753416"/>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EFE"/>
    <w:rsid w:val="0076012A"/>
    <w:rsid w:val="0076017C"/>
    <w:rsid w:val="007608D7"/>
    <w:rsid w:val="00761C27"/>
    <w:rsid w:val="00761EE6"/>
    <w:rsid w:val="00762957"/>
    <w:rsid w:val="00762DB4"/>
    <w:rsid w:val="0076312F"/>
    <w:rsid w:val="007631A4"/>
    <w:rsid w:val="007632EA"/>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886"/>
    <w:rsid w:val="00770A12"/>
    <w:rsid w:val="00770B1A"/>
    <w:rsid w:val="00770CEA"/>
    <w:rsid w:val="00770D50"/>
    <w:rsid w:val="0077130D"/>
    <w:rsid w:val="00771987"/>
    <w:rsid w:val="007727B5"/>
    <w:rsid w:val="00772BB0"/>
    <w:rsid w:val="00772C65"/>
    <w:rsid w:val="00773499"/>
    <w:rsid w:val="007734CD"/>
    <w:rsid w:val="00773773"/>
    <w:rsid w:val="00773C74"/>
    <w:rsid w:val="00774593"/>
    <w:rsid w:val="00775395"/>
    <w:rsid w:val="00775BFF"/>
    <w:rsid w:val="00775DDB"/>
    <w:rsid w:val="00776269"/>
    <w:rsid w:val="00776CF8"/>
    <w:rsid w:val="00776D50"/>
    <w:rsid w:val="0077783D"/>
    <w:rsid w:val="00777C3C"/>
    <w:rsid w:val="00777E67"/>
    <w:rsid w:val="00780010"/>
    <w:rsid w:val="0078039D"/>
    <w:rsid w:val="00780697"/>
    <w:rsid w:val="00780DC4"/>
    <w:rsid w:val="00780E00"/>
    <w:rsid w:val="0078109D"/>
    <w:rsid w:val="007818F8"/>
    <w:rsid w:val="007828DD"/>
    <w:rsid w:val="00782E4E"/>
    <w:rsid w:val="00782FC0"/>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39DA"/>
    <w:rsid w:val="0079402A"/>
    <w:rsid w:val="0079416C"/>
    <w:rsid w:val="007942DD"/>
    <w:rsid w:val="00794598"/>
    <w:rsid w:val="00794D6E"/>
    <w:rsid w:val="007956D0"/>
    <w:rsid w:val="0079672B"/>
    <w:rsid w:val="00796F2E"/>
    <w:rsid w:val="00797220"/>
    <w:rsid w:val="00797502"/>
    <w:rsid w:val="00797722"/>
    <w:rsid w:val="00797F5D"/>
    <w:rsid w:val="007A0B87"/>
    <w:rsid w:val="007A12AD"/>
    <w:rsid w:val="007A12FE"/>
    <w:rsid w:val="007A1EFD"/>
    <w:rsid w:val="007A214E"/>
    <w:rsid w:val="007A2F9F"/>
    <w:rsid w:val="007A43CE"/>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E87"/>
    <w:rsid w:val="007A7EFF"/>
    <w:rsid w:val="007B050B"/>
    <w:rsid w:val="007B10EE"/>
    <w:rsid w:val="007B11DA"/>
    <w:rsid w:val="007B14C2"/>
    <w:rsid w:val="007B173E"/>
    <w:rsid w:val="007B1C8B"/>
    <w:rsid w:val="007B1C98"/>
    <w:rsid w:val="007B3E80"/>
    <w:rsid w:val="007B4239"/>
    <w:rsid w:val="007B485A"/>
    <w:rsid w:val="007B5294"/>
    <w:rsid w:val="007B5407"/>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860"/>
    <w:rsid w:val="007C2BC3"/>
    <w:rsid w:val="007C2E62"/>
    <w:rsid w:val="007C3671"/>
    <w:rsid w:val="007C3A34"/>
    <w:rsid w:val="007C3FCB"/>
    <w:rsid w:val="007C49F6"/>
    <w:rsid w:val="007C6111"/>
    <w:rsid w:val="007C6284"/>
    <w:rsid w:val="007C6608"/>
    <w:rsid w:val="007C785C"/>
    <w:rsid w:val="007D01D7"/>
    <w:rsid w:val="007D0B67"/>
    <w:rsid w:val="007D136E"/>
    <w:rsid w:val="007D1462"/>
    <w:rsid w:val="007D1C1E"/>
    <w:rsid w:val="007D25B7"/>
    <w:rsid w:val="007D2B83"/>
    <w:rsid w:val="007D2C72"/>
    <w:rsid w:val="007D32BC"/>
    <w:rsid w:val="007D3749"/>
    <w:rsid w:val="007D4739"/>
    <w:rsid w:val="007D49DA"/>
    <w:rsid w:val="007D4BA0"/>
    <w:rsid w:val="007D4D57"/>
    <w:rsid w:val="007D4EB4"/>
    <w:rsid w:val="007D501C"/>
    <w:rsid w:val="007D5194"/>
    <w:rsid w:val="007D5BE6"/>
    <w:rsid w:val="007D63C3"/>
    <w:rsid w:val="007D640D"/>
    <w:rsid w:val="007D66F3"/>
    <w:rsid w:val="007D69A5"/>
    <w:rsid w:val="007D712C"/>
    <w:rsid w:val="007E011E"/>
    <w:rsid w:val="007E0290"/>
    <w:rsid w:val="007E0451"/>
    <w:rsid w:val="007E0EEC"/>
    <w:rsid w:val="007E16C8"/>
    <w:rsid w:val="007E18AB"/>
    <w:rsid w:val="007E1A5B"/>
    <w:rsid w:val="007E22BF"/>
    <w:rsid w:val="007E24C9"/>
    <w:rsid w:val="007E289E"/>
    <w:rsid w:val="007E2AC1"/>
    <w:rsid w:val="007E2D26"/>
    <w:rsid w:val="007E3553"/>
    <w:rsid w:val="007E3A95"/>
    <w:rsid w:val="007E3BCD"/>
    <w:rsid w:val="007E3FB4"/>
    <w:rsid w:val="007E4071"/>
    <w:rsid w:val="007E44BD"/>
    <w:rsid w:val="007E4C21"/>
    <w:rsid w:val="007E50B6"/>
    <w:rsid w:val="007E5B7A"/>
    <w:rsid w:val="007E6A59"/>
    <w:rsid w:val="007E72AA"/>
    <w:rsid w:val="007E746D"/>
    <w:rsid w:val="007E7525"/>
    <w:rsid w:val="007F0256"/>
    <w:rsid w:val="007F0604"/>
    <w:rsid w:val="007F0DC3"/>
    <w:rsid w:val="007F0F21"/>
    <w:rsid w:val="007F15A7"/>
    <w:rsid w:val="007F1947"/>
    <w:rsid w:val="007F23E1"/>
    <w:rsid w:val="007F2780"/>
    <w:rsid w:val="007F304B"/>
    <w:rsid w:val="007F3744"/>
    <w:rsid w:val="007F39CE"/>
    <w:rsid w:val="007F3ACC"/>
    <w:rsid w:val="007F3DC9"/>
    <w:rsid w:val="007F45B1"/>
    <w:rsid w:val="007F4B39"/>
    <w:rsid w:val="007F5999"/>
    <w:rsid w:val="007F5CE5"/>
    <w:rsid w:val="007F5E32"/>
    <w:rsid w:val="007F6705"/>
    <w:rsid w:val="007F6D53"/>
    <w:rsid w:val="007F6E98"/>
    <w:rsid w:val="007F70AB"/>
    <w:rsid w:val="007F70DA"/>
    <w:rsid w:val="007F7149"/>
    <w:rsid w:val="007F7175"/>
    <w:rsid w:val="007F7296"/>
    <w:rsid w:val="007F744C"/>
    <w:rsid w:val="007F7AE2"/>
    <w:rsid w:val="007F7BEA"/>
    <w:rsid w:val="007F7F1A"/>
    <w:rsid w:val="007F7FC6"/>
    <w:rsid w:val="00800D8A"/>
    <w:rsid w:val="00800FFA"/>
    <w:rsid w:val="0080147F"/>
    <w:rsid w:val="00801582"/>
    <w:rsid w:val="00801939"/>
    <w:rsid w:val="008023C4"/>
    <w:rsid w:val="0080243C"/>
    <w:rsid w:val="008024B9"/>
    <w:rsid w:val="00802FBD"/>
    <w:rsid w:val="00803CF1"/>
    <w:rsid w:val="00804011"/>
    <w:rsid w:val="0080432C"/>
    <w:rsid w:val="00804440"/>
    <w:rsid w:val="00804468"/>
    <w:rsid w:val="008051D0"/>
    <w:rsid w:val="00805EB6"/>
    <w:rsid w:val="008062B3"/>
    <w:rsid w:val="00806636"/>
    <w:rsid w:val="0080680B"/>
    <w:rsid w:val="00806FAB"/>
    <w:rsid w:val="00807393"/>
    <w:rsid w:val="008073D5"/>
    <w:rsid w:val="00807B5B"/>
    <w:rsid w:val="00807B71"/>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5282"/>
    <w:rsid w:val="008153AE"/>
    <w:rsid w:val="008156D1"/>
    <w:rsid w:val="0081581E"/>
    <w:rsid w:val="0081631C"/>
    <w:rsid w:val="00816898"/>
    <w:rsid w:val="008173CC"/>
    <w:rsid w:val="00820879"/>
    <w:rsid w:val="00821622"/>
    <w:rsid w:val="008217E8"/>
    <w:rsid w:val="00821B30"/>
    <w:rsid w:val="0082203E"/>
    <w:rsid w:val="008223F1"/>
    <w:rsid w:val="0082252D"/>
    <w:rsid w:val="008229F2"/>
    <w:rsid w:val="00822B5C"/>
    <w:rsid w:val="00822D30"/>
    <w:rsid w:val="008231C9"/>
    <w:rsid w:val="00823223"/>
    <w:rsid w:val="00823DCC"/>
    <w:rsid w:val="008244F8"/>
    <w:rsid w:val="00825492"/>
    <w:rsid w:val="0082574B"/>
    <w:rsid w:val="00825DE4"/>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5FE"/>
    <w:rsid w:val="0083260C"/>
    <w:rsid w:val="008330ED"/>
    <w:rsid w:val="00833705"/>
    <w:rsid w:val="008341D8"/>
    <w:rsid w:val="00834534"/>
    <w:rsid w:val="00834883"/>
    <w:rsid w:val="00834A62"/>
    <w:rsid w:val="00835754"/>
    <w:rsid w:val="00835FF1"/>
    <w:rsid w:val="00836757"/>
    <w:rsid w:val="00840019"/>
    <w:rsid w:val="0084067F"/>
    <w:rsid w:val="00840ACA"/>
    <w:rsid w:val="00840C52"/>
    <w:rsid w:val="00840D6F"/>
    <w:rsid w:val="00841626"/>
    <w:rsid w:val="008416C7"/>
    <w:rsid w:val="00841C09"/>
    <w:rsid w:val="00841E16"/>
    <w:rsid w:val="008423F5"/>
    <w:rsid w:val="00842C5F"/>
    <w:rsid w:val="0084315C"/>
    <w:rsid w:val="0084352A"/>
    <w:rsid w:val="0084357F"/>
    <w:rsid w:val="008436A1"/>
    <w:rsid w:val="008438FF"/>
    <w:rsid w:val="0084408F"/>
    <w:rsid w:val="00844251"/>
    <w:rsid w:val="00844578"/>
    <w:rsid w:val="008449B0"/>
    <w:rsid w:val="00844F20"/>
    <w:rsid w:val="0084511E"/>
    <w:rsid w:val="0084512C"/>
    <w:rsid w:val="00845820"/>
    <w:rsid w:val="00845BD8"/>
    <w:rsid w:val="00845EB6"/>
    <w:rsid w:val="008465B9"/>
    <w:rsid w:val="0084749E"/>
    <w:rsid w:val="008474D9"/>
    <w:rsid w:val="008476F8"/>
    <w:rsid w:val="00847913"/>
    <w:rsid w:val="00847F25"/>
    <w:rsid w:val="008502DA"/>
    <w:rsid w:val="00850998"/>
    <w:rsid w:val="00850F67"/>
    <w:rsid w:val="00851185"/>
    <w:rsid w:val="0085131B"/>
    <w:rsid w:val="00851BDC"/>
    <w:rsid w:val="0085201A"/>
    <w:rsid w:val="0085392E"/>
    <w:rsid w:val="008540B2"/>
    <w:rsid w:val="00854A52"/>
    <w:rsid w:val="00855AF6"/>
    <w:rsid w:val="008563D7"/>
    <w:rsid w:val="008569BD"/>
    <w:rsid w:val="00856CCB"/>
    <w:rsid w:val="00856D9A"/>
    <w:rsid w:val="00856DC4"/>
    <w:rsid w:val="008573A2"/>
    <w:rsid w:val="00857D01"/>
    <w:rsid w:val="0086117F"/>
    <w:rsid w:val="008611CD"/>
    <w:rsid w:val="0086199A"/>
    <w:rsid w:val="008627E1"/>
    <w:rsid w:val="00862F19"/>
    <w:rsid w:val="00863044"/>
    <w:rsid w:val="0086310B"/>
    <w:rsid w:val="0086479A"/>
    <w:rsid w:val="008647F3"/>
    <w:rsid w:val="008654C3"/>
    <w:rsid w:val="0086558E"/>
    <w:rsid w:val="00865AA0"/>
    <w:rsid w:val="00865B0E"/>
    <w:rsid w:val="00865B8B"/>
    <w:rsid w:val="0086610C"/>
    <w:rsid w:val="00866350"/>
    <w:rsid w:val="00866852"/>
    <w:rsid w:val="00866FE8"/>
    <w:rsid w:val="00867255"/>
    <w:rsid w:val="008674A5"/>
    <w:rsid w:val="00867853"/>
    <w:rsid w:val="008678CB"/>
    <w:rsid w:val="0086798E"/>
    <w:rsid w:val="00867A40"/>
    <w:rsid w:val="00867D47"/>
    <w:rsid w:val="00870B5F"/>
    <w:rsid w:val="00871267"/>
    <w:rsid w:val="008714BE"/>
    <w:rsid w:val="00871867"/>
    <w:rsid w:val="00871A7A"/>
    <w:rsid w:val="00872D1A"/>
    <w:rsid w:val="00872E80"/>
    <w:rsid w:val="00873CAB"/>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0CDF"/>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6415"/>
    <w:rsid w:val="00896D9D"/>
    <w:rsid w:val="00896F84"/>
    <w:rsid w:val="00897033"/>
    <w:rsid w:val="008974C9"/>
    <w:rsid w:val="00897754"/>
    <w:rsid w:val="0089794D"/>
    <w:rsid w:val="00897D1E"/>
    <w:rsid w:val="008A0071"/>
    <w:rsid w:val="008A2FBA"/>
    <w:rsid w:val="008A3493"/>
    <w:rsid w:val="008A3614"/>
    <w:rsid w:val="008A3632"/>
    <w:rsid w:val="008A4040"/>
    <w:rsid w:val="008A46C5"/>
    <w:rsid w:val="008A494F"/>
    <w:rsid w:val="008A49D2"/>
    <w:rsid w:val="008A4B2C"/>
    <w:rsid w:val="008A4D18"/>
    <w:rsid w:val="008A5102"/>
    <w:rsid w:val="008A6219"/>
    <w:rsid w:val="008A622F"/>
    <w:rsid w:val="008A6369"/>
    <w:rsid w:val="008A6731"/>
    <w:rsid w:val="008A6A4C"/>
    <w:rsid w:val="008A6B71"/>
    <w:rsid w:val="008A7739"/>
    <w:rsid w:val="008A797F"/>
    <w:rsid w:val="008A79AE"/>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2A7"/>
    <w:rsid w:val="008C44FF"/>
    <w:rsid w:val="008C4839"/>
    <w:rsid w:val="008C4969"/>
    <w:rsid w:val="008C57B6"/>
    <w:rsid w:val="008C5868"/>
    <w:rsid w:val="008C5BFC"/>
    <w:rsid w:val="008C6058"/>
    <w:rsid w:val="008C612B"/>
    <w:rsid w:val="008C6B69"/>
    <w:rsid w:val="008C70AD"/>
    <w:rsid w:val="008C7405"/>
    <w:rsid w:val="008C7D55"/>
    <w:rsid w:val="008C7F10"/>
    <w:rsid w:val="008C7F4D"/>
    <w:rsid w:val="008D0688"/>
    <w:rsid w:val="008D1464"/>
    <w:rsid w:val="008D1CA0"/>
    <w:rsid w:val="008D276E"/>
    <w:rsid w:val="008D35CD"/>
    <w:rsid w:val="008D44F7"/>
    <w:rsid w:val="008D4C85"/>
    <w:rsid w:val="008D4E04"/>
    <w:rsid w:val="008D50BB"/>
    <w:rsid w:val="008D5541"/>
    <w:rsid w:val="008D5C81"/>
    <w:rsid w:val="008D5EBF"/>
    <w:rsid w:val="008D7641"/>
    <w:rsid w:val="008D774E"/>
    <w:rsid w:val="008E01AC"/>
    <w:rsid w:val="008E0421"/>
    <w:rsid w:val="008E074A"/>
    <w:rsid w:val="008E0F01"/>
    <w:rsid w:val="008E10FD"/>
    <w:rsid w:val="008E1538"/>
    <w:rsid w:val="008E274C"/>
    <w:rsid w:val="008E2CD8"/>
    <w:rsid w:val="008E2FEB"/>
    <w:rsid w:val="008E3217"/>
    <w:rsid w:val="008E336D"/>
    <w:rsid w:val="008E3773"/>
    <w:rsid w:val="008E3F0E"/>
    <w:rsid w:val="008E42F8"/>
    <w:rsid w:val="008E45B9"/>
    <w:rsid w:val="008E45E9"/>
    <w:rsid w:val="008E5771"/>
    <w:rsid w:val="008E5B93"/>
    <w:rsid w:val="008E6A1E"/>
    <w:rsid w:val="008E6BAB"/>
    <w:rsid w:val="008E6CB7"/>
    <w:rsid w:val="008E793F"/>
    <w:rsid w:val="008E7DFA"/>
    <w:rsid w:val="008F11C6"/>
    <w:rsid w:val="008F1A87"/>
    <w:rsid w:val="008F2545"/>
    <w:rsid w:val="008F2A83"/>
    <w:rsid w:val="008F3218"/>
    <w:rsid w:val="008F397D"/>
    <w:rsid w:val="008F4541"/>
    <w:rsid w:val="008F477F"/>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5FA"/>
    <w:rsid w:val="00903A52"/>
    <w:rsid w:val="009040E6"/>
    <w:rsid w:val="009044C2"/>
    <w:rsid w:val="0090482B"/>
    <w:rsid w:val="00904D2F"/>
    <w:rsid w:val="00905060"/>
    <w:rsid w:val="0090561D"/>
    <w:rsid w:val="00905A2C"/>
    <w:rsid w:val="00905F4F"/>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D26"/>
    <w:rsid w:val="00913362"/>
    <w:rsid w:val="009137FC"/>
    <w:rsid w:val="00913977"/>
    <w:rsid w:val="00913FA0"/>
    <w:rsid w:val="00914203"/>
    <w:rsid w:val="009163F2"/>
    <w:rsid w:val="00916A6B"/>
    <w:rsid w:val="009173E0"/>
    <w:rsid w:val="0091760A"/>
    <w:rsid w:val="0091787D"/>
    <w:rsid w:val="00917F6F"/>
    <w:rsid w:val="009204A0"/>
    <w:rsid w:val="00920531"/>
    <w:rsid w:val="00920BE1"/>
    <w:rsid w:val="00920CE8"/>
    <w:rsid w:val="009228DD"/>
    <w:rsid w:val="009231C2"/>
    <w:rsid w:val="00923245"/>
    <w:rsid w:val="0092560D"/>
    <w:rsid w:val="00925757"/>
    <w:rsid w:val="00925867"/>
    <w:rsid w:val="00925DD5"/>
    <w:rsid w:val="0092649C"/>
    <w:rsid w:val="009268A8"/>
    <w:rsid w:val="0092752C"/>
    <w:rsid w:val="00927C73"/>
    <w:rsid w:val="00927DDF"/>
    <w:rsid w:val="00927E27"/>
    <w:rsid w:val="00927F34"/>
    <w:rsid w:val="009300AC"/>
    <w:rsid w:val="00930216"/>
    <w:rsid w:val="00930A51"/>
    <w:rsid w:val="00930D5D"/>
    <w:rsid w:val="00931A98"/>
    <w:rsid w:val="009321E6"/>
    <w:rsid w:val="0093234D"/>
    <w:rsid w:val="0093336C"/>
    <w:rsid w:val="009335CA"/>
    <w:rsid w:val="00933951"/>
    <w:rsid w:val="00934469"/>
    <w:rsid w:val="009345C3"/>
    <w:rsid w:val="00934643"/>
    <w:rsid w:val="00934780"/>
    <w:rsid w:val="009348A1"/>
    <w:rsid w:val="00934B07"/>
    <w:rsid w:val="00934ED1"/>
    <w:rsid w:val="00935493"/>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481F"/>
    <w:rsid w:val="00944A2B"/>
    <w:rsid w:val="00944BCB"/>
    <w:rsid w:val="00944F41"/>
    <w:rsid w:val="009456DC"/>
    <w:rsid w:val="00945823"/>
    <w:rsid w:val="00945833"/>
    <w:rsid w:val="00945D36"/>
    <w:rsid w:val="00945FC0"/>
    <w:rsid w:val="009463E2"/>
    <w:rsid w:val="009464C8"/>
    <w:rsid w:val="009465CB"/>
    <w:rsid w:val="00946B9E"/>
    <w:rsid w:val="00947469"/>
    <w:rsid w:val="009509FD"/>
    <w:rsid w:val="00950CE7"/>
    <w:rsid w:val="00951AE4"/>
    <w:rsid w:val="00952885"/>
    <w:rsid w:val="00953349"/>
    <w:rsid w:val="00954A06"/>
    <w:rsid w:val="00954B9B"/>
    <w:rsid w:val="00955481"/>
    <w:rsid w:val="00955679"/>
    <w:rsid w:val="00955916"/>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425"/>
    <w:rsid w:val="00964D2B"/>
    <w:rsid w:val="00965E56"/>
    <w:rsid w:val="00965F20"/>
    <w:rsid w:val="00966232"/>
    <w:rsid w:val="009664C7"/>
    <w:rsid w:val="009665E0"/>
    <w:rsid w:val="009667B6"/>
    <w:rsid w:val="009668B6"/>
    <w:rsid w:val="00967978"/>
    <w:rsid w:val="0097016F"/>
    <w:rsid w:val="0097047F"/>
    <w:rsid w:val="00970970"/>
    <w:rsid w:val="00970BD6"/>
    <w:rsid w:val="00970F83"/>
    <w:rsid w:val="00971DB8"/>
    <w:rsid w:val="009725D7"/>
    <w:rsid w:val="009732AB"/>
    <w:rsid w:val="0097666D"/>
    <w:rsid w:val="00977D86"/>
    <w:rsid w:val="00980FD5"/>
    <w:rsid w:val="009814BA"/>
    <w:rsid w:val="0098183B"/>
    <w:rsid w:val="00981B3B"/>
    <w:rsid w:val="00981D62"/>
    <w:rsid w:val="00981DF3"/>
    <w:rsid w:val="009822E7"/>
    <w:rsid w:val="00982786"/>
    <w:rsid w:val="00982AAE"/>
    <w:rsid w:val="00982BE2"/>
    <w:rsid w:val="00982C3A"/>
    <w:rsid w:val="009832C1"/>
    <w:rsid w:val="00983A4F"/>
    <w:rsid w:val="009844D5"/>
    <w:rsid w:val="009845A3"/>
    <w:rsid w:val="00984C26"/>
    <w:rsid w:val="0098525B"/>
    <w:rsid w:val="00985717"/>
    <w:rsid w:val="00985735"/>
    <w:rsid w:val="00985770"/>
    <w:rsid w:val="009857D5"/>
    <w:rsid w:val="00985D75"/>
    <w:rsid w:val="00985E11"/>
    <w:rsid w:val="00986AB1"/>
    <w:rsid w:val="00986BDD"/>
    <w:rsid w:val="00986D96"/>
    <w:rsid w:val="009900C7"/>
    <w:rsid w:val="009903AF"/>
    <w:rsid w:val="0099046B"/>
    <w:rsid w:val="00991116"/>
    <w:rsid w:val="00992AEB"/>
    <w:rsid w:val="00992B64"/>
    <w:rsid w:val="00992ECB"/>
    <w:rsid w:val="0099305B"/>
    <w:rsid w:val="00993870"/>
    <w:rsid w:val="009939D8"/>
    <w:rsid w:val="00993E62"/>
    <w:rsid w:val="00994029"/>
    <w:rsid w:val="00994642"/>
    <w:rsid w:val="00994811"/>
    <w:rsid w:val="009966DC"/>
    <w:rsid w:val="00997536"/>
    <w:rsid w:val="00997957"/>
    <w:rsid w:val="00997A42"/>
    <w:rsid w:val="00997B3C"/>
    <w:rsid w:val="009A0411"/>
    <w:rsid w:val="009A0427"/>
    <w:rsid w:val="009A0550"/>
    <w:rsid w:val="009A067B"/>
    <w:rsid w:val="009A0733"/>
    <w:rsid w:val="009A167C"/>
    <w:rsid w:val="009A2D35"/>
    <w:rsid w:val="009A30FD"/>
    <w:rsid w:val="009A336C"/>
    <w:rsid w:val="009A38D8"/>
    <w:rsid w:val="009A39E3"/>
    <w:rsid w:val="009A4750"/>
    <w:rsid w:val="009A4F7F"/>
    <w:rsid w:val="009A4FB1"/>
    <w:rsid w:val="009A519B"/>
    <w:rsid w:val="009A5411"/>
    <w:rsid w:val="009A57A9"/>
    <w:rsid w:val="009A6087"/>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6DF"/>
    <w:rsid w:val="009B3CA9"/>
    <w:rsid w:val="009B4177"/>
    <w:rsid w:val="009B420C"/>
    <w:rsid w:val="009B4CB4"/>
    <w:rsid w:val="009B51C7"/>
    <w:rsid w:val="009B5328"/>
    <w:rsid w:val="009B5413"/>
    <w:rsid w:val="009B5A67"/>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92E"/>
    <w:rsid w:val="009C3B5D"/>
    <w:rsid w:val="009C3BF1"/>
    <w:rsid w:val="009C458C"/>
    <w:rsid w:val="009C458E"/>
    <w:rsid w:val="009C4704"/>
    <w:rsid w:val="009C4A36"/>
    <w:rsid w:val="009C4D99"/>
    <w:rsid w:val="009C519E"/>
    <w:rsid w:val="009C52CB"/>
    <w:rsid w:val="009C54F9"/>
    <w:rsid w:val="009C5587"/>
    <w:rsid w:val="009C58B4"/>
    <w:rsid w:val="009C5957"/>
    <w:rsid w:val="009C5A97"/>
    <w:rsid w:val="009C5F02"/>
    <w:rsid w:val="009C6665"/>
    <w:rsid w:val="009C6989"/>
    <w:rsid w:val="009C6A3A"/>
    <w:rsid w:val="009C7250"/>
    <w:rsid w:val="009C7691"/>
    <w:rsid w:val="009C76FD"/>
    <w:rsid w:val="009C7CE7"/>
    <w:rsid w:val="009D01BF"/>
    <w:rsid w:val="009D0A75"/>
    <w:rsid w:val="009D111E"/>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60EF"/>
    <w:rsid w:val="009D668B"/>
    <w:rsid w:val="009D66E2"/>
    <w:rsid w:val="009D75B8"/>
    <w:rsid w:val="009E00FD"/>
    <w:rsid w:val="009E0ABC"/>
    <w:rsid w:val="009E0EED"/>
    <w:rsid w:val="009E222A"/>
    <w:rsid w:val="009E2269"/>
    <w:rsid w:val="009E2EEB"/>
    <w:rsid w:val="009E35B8"/>
    <w:rsid w:val="009E3771"/>
    <w:rsid w:val="009E3807"/>
    <w:rsid w:val="009E4035"/>
    <w:rsid w:val="009E403B"/>
    <w:rsid w:val="009E447D"/>
    <w:rsid w:val="009E4B3D"/>
    <w:rsid w:val="009E5064"/>
    <w:rsid w:val="009E523F"/>
    <w:rsid w:val="009E5B6D"/>
    <w:rsid w:val="009E6494"/>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A77"/>
    <w:rsid w:val="00A02BE8"/>
    <w:rsid w:val="00A03129"/>
    <w:rsid w:val="00A049C1"/>
    <w:rsid w:val="00A05821"/>
    <w:rsid w:val="00A05DFB"/>
    <w:rsid w:val="00A06460"/>
    <w:rsid w:val="00A06DCB"/>
    <w:rsid w:val="00A06E73"/>
    <w:rsid w:val="00A070DA"/>
    <w:rsid w:val="00A0778F"/>
    <w:rsid w:val="00A1001A"/>
    <w:rsid w:val="00A10082"/>
    <w:rsid w:val="00A101FF"/>
    <w:rsid w:val="00A10568"/>
    <w:rsid w:val="00A1131E"/>
    <w:rsid w:val="00A11E96"/>
    <w:rsid w:val="00A12539"/>
    <w:rsid w:val="00A1320E"/>
    <w:rsid w:val="00A137F2"/>
    <w:rsid w:val="00A13E05"/>
    <w:rsid w:val="00A144FC"/>
    <w:rsid w:val="00A14792"/>
    <w:rsid w:val="00A14842"/>
    <w:rsid w:val="00A15910"/>
    <w:rsid w:val="00A17453"/>
    <w:rsid w:val="00A17A17"/>
    <w:rsid w:val="00A17A96"/>
    <w:rsid w:val="00A17BC5"/>
    <w:rsid w:val="00A17CA2"/>
    <w:rsid w:val="00A17D8B"/>
    <w:rsid w:val="00A17D93"/>
    <w:rsid w:val="00A20177"/>
    <w:rsid w:val="00A2081F"/>
    <w:rsid w:val="00A210B6"/>
    <w:rsid w:val="00A21EF6"/>
    <w:rsid w:val="00A226BC"/>
    <w:rsid w:val="00A231B6"/>
    <w:rsid w:val="00A23221"/>
    <w:rsid w:val="00A2359B"/>
    <w:rsid w:val="00A2389A"/>
    <w:rsid w:val="00A23BAD"/>
    <w:rsid w:val="00A23D48"/>
    <w:rsid w:val="00A2400F"/>
    <w:rsid w:val="00A240EB"/>
    <w:rsid w:val="00A2435B"/>
    <w:rsid w:val="00A26006"/>
    <w:rsid w:val="00A2677B"/>
    <w:rsid w:val="00A26789"/>
    <w:rsid w:val="00A272EF"/>
    <w:rsid w:val="00A27858"/>
    <w:rsid w:val="00A27B91"/>
    <w:rsid w:val="00A301A4"/>
    <w:rsid w:val="00A309C8"/>
    <w:rsid w:val="00A31376"/>
    <w:rsid w:val="00A31F4B"/>
    <w:rsid w:val="00A3233C"/>
    <w:rsid w:val="00A323F7"/>
    <w:rsid w:val="00A32DA9"/>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2BD"/>
    <w:rsid w:val="00A4155F"/>
    <w:rsid w:val="00A4161C"/>
    <w:rsid w:val="00A41EFC"/>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A0"/>
    <w:rsid w:val="00A54E7B"/>
    <w:rsid w:val="00A5656D"/>
    <w:rsid w:val="00A57D4C"/>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4F3"/>
    <w:rsid w:val="00A64B26"/>
    <w:rsid w:val="00A658CE"/>
    <w:rsid w:val="00A6608B"/>
    <w:rsid w:val="00A664B7"/>
    <w:rsid w:val="00A671C5"/>
    <w:rsid w:val="00A677C0"/>
    <w:rsid w:val="00A678D5"/>
    <w:rsid w:val="00A67CED"/>
    <w:rsid w:val="00A67F2F"/>
    <w:rsid w:val="00A70683"/>
    <w:rsid w:val="00A7096D"/>
    <w:rsid w:val="00A70B40"/>
    <w:rsid w:val="00A71007"/>
    <w:rsid w:val="00A710C3"/>
    <w:rsid w:val="00A71286"/>
    <w:rsid w:val="00A7161F"/>
    <w:rsid w:val="00A718C9"/>
    <w:rsid w:val="00A71B4D"/>
    <w:rsid w:val="00A72E1D"/>
    <w:rsid w:val="00A72FBC"/>
    <w:rsid w:val="00A7315C"/>
    <w:rsid w:val="00A735BD"/>
    <w:rsid w:val="00A739B3"/>
    <w:rsid w:val="00A73ECA"/>
    <w:rsid w:val="00A74050"/>
    <w:rsid w:val="00A74D6D"/>
    <w:rsid w:val="00A74F03"/>
    <w:rsid w:val="00A75431"/>
    <w:rsid w:val="00A7601A"/>
    <w:rsid w:val="00A761C3"/>
    <w:rsid w:val="00A76DA0"/>
    <w:rsid w:val="00A771B7"/>
    <w:rsid w:val="00A77222"/>
    <w:rsid w:val="00A77E21"/>
    <w:rsid w:val="00A77F97"/>
    <w:rsid w:val="00A8052D"/>
    <w:rsid w:val="00A805AD"/>
    <w:rsid w:val="00A80624"/>
    <w:rsid w:val="00A80DB4"/>
    <w:rsid w:val="00A80F2B"/>
    <w:rsid w:val="00A8107C"/>
    <w:rsid w:val="00A812F5"/>
    <w:rsid w:val="00A816EF"/>
    <w:rsid w:val="00A81A07"/>
    <w:rsid w:val="00A81A84"/>
    <w:rsid w:val="00A81DA6"/>
    <w:rsid w:val="00A82BDB"/>
    <w:rsid w:val="00A83806"/>
    <w:rsid w:val="00A83831"/>
    <w:rsid w:val="00A840AD"/>
    <w:rsid w:val="00A8459F"/>
    <w:rsid w:val="00A85CE6"/>
    <w:rsid w:val="00A8666B"/>
    <w:rsid w:val="00A877AD"/>
    <w:rsid w:val="00A87B07"/>
    <w:rsid w:val="00A87EE1"/>
    <w:rsid w:val="00A9062C"/>
    <w:rsid w:val="00A913C7"/>
    <w:rsid w:val="00A91941"/>
    <w:rsid w:val="00A91A55"/>
    <w:rsid w:val="00A9217C"/>
    <w:rsid w:val="00A92AB8"/>
    <w:rsid w:val="00A92FE9"/>
    <w:rsid w:val="00A93446"/>
    <w:rsid w:val="00A942EF"/>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4A7"/>
    <w:rsid w:val="00AA2E97"/>
    <w:rsid w:val="00AA347A"/>
    <w:rsid w:val="00AA3EFA"/>
    <w:rsid w:val="00AA42FB"/>
    <w:rsid w:val="00AA4960"/>
    <w:rsid w:val="00AA4D19"/>
    <w:rsid w:val="00AA4D47"/>
    <w:rsid w:val="00AA4FC9"/>
    <w:rsid w:val="00AA54B6"/>
    <w:rsid w:val="00AA6941"/>
    <w:rsid w:val="00AA74E6"/>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865"/>
    <w:rsid w:val="00AB4C44"/>
    <w:rsid w:val="00AB4D2A"/>
    <w:rsid w:val="00AB5533"/>
    <w:rsid w:val="00AB5A98"/>
    <w:rsid w:val="00AB653E"/>
    <w:rsid w:val="00AC0119"/>
    <w:rsid w:val="00AC0750"/>
    <w:rsid w:val="00AC0CFA"/>
    <w:rsid w:val="00AC0D3A"/>
    <w:rsid w:val="00AC0E3E"/>
    <w:rsid w:val="00AC0E9F"/>
    <w:rsid w:val="00AC0F32"/>
    <w:rsid w:val="00AC1A4E"/>
    <w:rsid w:val="00AC20AD"/>
    <w:rsid w:val="00AC238C"/>
    <w:rsid w:val="00AC3772"/>
    <w:rsid w:val="00AC3C6A"/>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B53"/>
    <w:rsid w:val="00AD2D64"/>
    <w:rsid w:val="00AD300B"/>
    <w:rsid w:val="00AD3268"/>
    <w:rsid w:val="00AD4712"/>
    <w:rsid w:val="00AD515D"/>
    <w:rsid w:val="00AD545D"/>
    <w:rsid w:val="00AD5795"/>
    <w:rsid w:val="00AD5962"/>
    <w:rsid w:val="00AD5A35"/>
    <w:rsid w:val="00AD5DC3"/>
    <w:rsid w:val="00AD733A"/>
    <w:rsid w:val="00AD741B"/>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994"/>
    <w:rsid w:val="00AE71F3"/>
    <w:rsid w:val="00AE7A45"/>
    <w:rsid w:val="00AE7BA7"/>
    <w:rsid w:val="00AE7C1C"/>
    <w:rsid w:val="00AE7CCC"/>
    <w:rsid w:val="00AF02A0"/>
    <w:rsid w:val="00AF042E"/>
    <w:rsid w:val="00AF11FA"/>
    <w:rsid w:val="00AF15B8"/>
    <w:rsid w:val="00AF16D1"/>
    <w:rsid w:val="00AF19F2"/>
    <w:rsid w:val="00AF33F6"/>
    <w:rsid w:val="00AF39F8"/>
    <w:rsid w:val="00AF3BA1"/>
    <w:rsid w:val="00AF405D"/>
    <w:rsid w:val="00AF4241"/>
    <w:rsid w:val="00AF51D3"/>
    <w:rsid w:val="00AF623E"/>
    <w:rsid w:val="00AF62F1"/>
    <w:rsid w:val="00AF6491"/>
    <w:rsid w:val="00AF764A"/>
    <w:rsid w:val="00B006E8"/>
    <w:rsid w:val="00B008FF"/>
    <w:rsid w:val="00B0104D"/>
    <w:rsid w:val="00B010FE"/>
    <w:rsid w:val="00B011A3"/>
    <w:rsid w:val="00B01619"/>
    <w:rsid w:val="00B017B4"/>
    <w:rsid w:val="00B01CDA"/>
    <w:rsid w:val="00B022FC"/>
    <w:rsid w:val="00B02895"/>
    <w:rsid w:val="00B0289D"/>
    <w:rsid w:val="00B02B6D"/>
    <w:rsid w:val="00B03CD6"/>
    <w:rsid w:val="00B04944"/>
    <w:rsid w:val="00B0537A"/>
    <w:rsid w:val="00B05687"/>
    <w:rsid w:val="00B05EB5"/>
    <w:rsid w:val="00B06437"/>
    <w:rsid w:val="00B069FC"/>
    <w:rsid w:val="00B06DFC"/>
    <w:rsid w:val="00B07356"/>
    <w:rsid w:val="00B0744B"/>
    <w:rsid w:val="00B101F1"/>
    <w:rsid w:val="00B108A5"/>
    <w:rsid w:val="00B10D21"/>
    <w:rsid w:val="00B11052"/>
    <w:rsid w:val="00B113DD"/>
    <w:rsid w:val="00B12315"/>
    <w:rsid w:val="00B1252E"/>
    <w:rsid w:val="00B137E1"/>
    <w:rsid w:val="00B13939"/>
    <w:rsid w:val="00B14056"/>
    <w:rsid w:val="00B14427"/>
    <w:rsid w:val="00B14B21"/>
    <w:rsid w:val="00B14C1A"/>
    <w:rsid w:val="00B14E14"/>
    <w:rsid w:val="00B15097"/>
    <w:rsid w:val="00B1521D"/>
    <w:rsid w:val="00B15672"/>
    <w:rsid w:val="00B15DF0"/>
    <w:rsid w:val="00B1695B"/>
    <w:rsid w:val="00B1706B"/>
    <w:rsid w:val="00B17D65"/>
    <w:rsid w:val="00B20159"/>
    <w:rsid w:val="00B219C0"/>
    <w:rsid w:val="00B21C2E"/>
    <w:rsid w:val="00B21C3D"/>
    <w:rsid w:val="00B21F46"/>
    <w:rsid w:val="00B21FD6"/>
    <w:rsid w:val="00B22748"/>
    <w:rsid w:val="00B22E11"/>
    <w:rsid w:val="00B23663"/>
    <w:rsid w:val="00B23688"/>
    <w:rsid w:val="00B2391B"/>
    <w:rsid w:val="00B23A16"/>
    <w:rsid w:val="00B23A86"/>
    <w:rsid w:val="00B247AB"/>
    <w:rsid w:val="00B24DE8"/>
    <w:rsid w:val="00B24F10"/>
    <w:rsid w:val="00B251E7"/>
    <w:rsid w:val="00B2539D"/>
    <w:rsid w:val="00B25660"/>
    <w:rsid w:val="00B257AC"/>
    <w:rsid w:val="00B25AB0"/>
    <w:rsid w:val="00B26183"/>
    <w:rsid w:val="00B263FB"/>
    <w:rsid w:val="00B267D9"/>
    <w:rsid w:val="00B26D31"/>
    <w:rsid w:val="00B27546"/>
    <w:rsid w:val="00B27732"/>
    <w:rsid w:val="00B27C76"/>
    <w:rsid w:val="00B27C8A"/>
    <w:rsid w:val="00B30499"/>
    <w:rsid w:val="00B305B6"/>
    <w:rsid w:val="00B30AC5"/>
    <w:rsid w:val="00B30AF2"/>
    <w:rsid w:val="00B30FF1"/>
    <w:rsid w:val="00B310D7"/>
    <w:rsid w:val="00B3139D"/>
    <w:rsid w:val="00B31D3E"/>
    <w:rsid w:val="00B31DDE"/>
    <w:rsid w:val="00B31E3E"/>
    <w:rsid w:val="00B31FA7"/>
    <w:rsid w:val="00B3409D"/>
    <w:rsid w:val="00B34B0B"/>
    <w:rsid w:val="00B35590"/>
    <w:rsid w:val="00B35852"/>
    <w:rsid w:val="00B35A9B"/>
    <w:rsid w:val="00B362D0"/>
    <w:rsid w:val="00B366BB"/>
    <w:rsid w:val="00B36887"/>
    <w:rsid w:val="00B36B7E"/>
    <w:rsid w:val="00B36DDB"/>
    <w:rsid w:val="00B3705D"/>
    <w:rsid w:val="00B37B59"/>
    <w:rsid w:val="00B407D3"/>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8BE"/>
    <w:rsid w:val="00B54FF8"/>
    <w:rsid w:val="00B5582C"/>
    <w:rsid w:val="00B55A25"/>
    <w:rsid w:val="00B55E70"/>
    <w:rsid w:val="00B563A7"/>
    <w:rsid w:val="00B57477"/>
    <w:rsid w:val="00B574C7"/>
    <w:rsid w:val="00B57DCA"/>
    <w:rsid w:val="00B6066E"/>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CD3"/>
    <w:rsid w:val="00B700D1"/>
    <w:rsid w:val="00B70197"/>
    <w:rsid w:val="00B703BF"/>
    <w:rsid w:val="00B705A0"/>
    <w:rsid w:val="00B70610"/>
    <w:rsid w:val="00B70C23"/>
    <w:rsid w:val="00B70E24"/>
    <w:rsid w:val="00B719B9"/>
    <w:rsid w:val="00B71D92"/>
    <w:rsid w:val="00B71D9E"/>
    <w:rsid w:val="00B72202"/>
    <w:rsid w:val="00B722CD"/>
    <w:rsid w:val="00B728E5"/>
    <w:rsid w:val="00B731F0"/>
    <w:rsid w:val="00B73546"/>
    <w:rsid w:val="00B73629"/>
    <w:rsid w:val="00B736B5"/>
    <w:rsid w:val="00B746D0"/>
    <w:rsid w:val="00B74CA6"/>
    <w:rsid w:val="00B75419"/>
    <w:rsid w:val="00B755E5"/>
    <w:rsid w:val="00B7595E"/>
    <w:rsid w:val="00B75A21"/>
    <w:rsid w:val="00B76550"/>
    <w:rsid w:val="00B76977"/>
    <w:rsid w:val="00B7718E"/>
    <w:rsid w:val="00B772DD"/>
    <w:rsid w:val="00B80AAC"/>
    <w:rsid w:val="00B815C2"/>
    <w:rsid w:val="00B817A2"/>
    <w:rsid w:val="00B817E7"/>
    <w:rsid w:val="00B81B31"/>
    <w:rsid w:val="00B81B54"/>
    <w:rsid w:val="00B81BE0"/>
    <w:rsid w:val="00B81F1C"/>
    <w:rsid w:val="00B82D77"/>
    <w:rsid w:val="00B8365A"/>
    <w:rsid w:val="00B8369D"/>
    <w:rsid w:val="00B840D4"/>
    <w:rsid w:val="00B843B5"/>
    <w:rsid w:val="00B84F24"/>
    <w:rsid w:val="00B85466"/>
    <w:rsid w:val="00B85744"/>
    <w:rsid w:val="00B857F1"/>
    <w:rsid w:val="00B8582F"/>
    <w:rsid w:val="00B85838"/>
    <w:rsid w:val="00B868B2"/>
    <w:rsid w:val="00B87285"/>
    <w:rsid w:val="00B872ED"/>
    <w:rsid w:val="00B8794B"/>
    <w:rsid w:val="00B87A37"/>
    <w:rsid w:val="00B87ABC"/>
    <w:rsid w:val="00B87FBC"/>
    <w:rsid w:val="00B911E7"/>
    <w:rsid w:val="00B91C56"/>
    <w:rsid w:val="00B92F24"/>
    <w:rsid w:val="00B93401"/>
    <w:rsid w:val="00B934AC"/>
    <w:rsid w:val="00B94519"/>
    <w:rsid w:val="00B9511E"/>
    <w:rsid w:val="00B95EF4"/>
    <w:rsid w:val="00B961C9"/>
    <w:rsid w:val="00B9648B"/>
    <w:rsid w:val="00B964A1"/>
    <w:rsid w:val="00B96935"/>
    <w:rsid w:val="00B96AC8"/>
    <w:rsid w:val="00B96AF1"/>
    <w:rsid w:val="00B96CC7"/>
    <w:rsid w:val="00B97164"/>
    <w:rsid w:val="00B97FB7"/>
    <w:rsid w:val="00BA10EB"/>
    <w:rsid w:val="00BA16E0"/>
    <w:rsid w:val="00BA2620"/>
    <w:rsid w:val="00BA278B"/>
    <w:rsid w:val="00BA297B"/>
    <w:rsid w:val="00BA2DF6"/>
    <w:rsid w:val="00BA3738"/>
    <w:rsid w:val="00BA3A00"/>
    <w:rsid w:val="00BA50B6"/>
    <w:rsid w:val="00BA52AF"/>
    <w:rsid w:val="00BA5BA1"/>
    <w:rsid w:val="00BA5CED"/>
    <w:rsid w:val="00BA5D40"/>
    <w:rsid w:val="00BA66E8"/>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7F9"/>
    <w:rsid w:val="00BC5FAB"/>
    <w:rsid w:val="00BC62B8"/>
    <w:rsid w:val="00BC73AE"/>
    <w:rsid w:val="00BC77E1"/>
    <w:rsid w:val="00BC7D4B"/>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4455"/>
    <w:rsid w:val="00BD49C6"/>
    <w:rsid w:val="00BD4CB4"/>
    <w:rsid w:val="00BD4DB1"/>
    <w:rsid w:val="00BD5177"/>
    <w:rsid w:val="00BD5252"/>
    <w:rsid w:val="00BD603D"/>
    <w:rsid w:val="00BD604C"/>
    <w:rsid w:val="00BD67E5"/>
    <w:rsid w:val="00BD6B0C"/>
    <w:rsid w:val="00BD6CBF"/>
    <w:rsid w:val="00BD7578"/>
    <w:rsid w:val="00BD7659"/>
    <w:rsid w:val="00BD77CE"/>
    <w:rsid w:val="00BD7822"/>
    <w:rsid w:val="00BD7B09"/>
    <w:rsid w:val="00BD7BF0"/>
    <w:rsid w:val="00BD7CE1"/>
    <w:rsid w:val="00BE0002"/>
    <w:rsid w:val="00BE14D7"/>
    <w:rsid w:val="00BE25F4"/>
    <w:rsid w:val="00BE2CEF"/>
    <w:rsid w:val="00BE38BD"/>
    <w:rsid w:val="00BE42B5"/>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E1F"/>
    <w:rsid w:val="00BF1ED8"/>
    <w:rsid w:val="00BF272D"/>
    <w:rsid w:val="00BF294B"/>
    <w:rsid w:val="00BF2B41"/>
    <w:rsid w:val="00BF2D38"/>
    <w:rsid w:val="00BF2DF0"/>
    <w:rsid w:val="00BF3458"/>
    <w:rsid w:val="00BF400D"/>
    <w:rsid w:val="00BF4749"/>
    <w:rsid w:val="00BF4BDA"/>
    <w:rsid w:val="00BF4D5B"/>
    <w:rsid w:val="00BF53B1"/>
    <w:rsid w:val="00BF5F10"/>
    <w:rsid w:val="00BF611E"/>
    <w:rsid w:val="00BF67C1"/>
    <w:rsid w:val="00BF6A68"/>
    <w:rsid w:val="00BF70A6"/>
    <w:rsid w:val="00BF71D8"/>
    <w:rsid w:val="00BF7B4F"/>
    <w:rsid w:val="00C007E0"/>
    <w:rsid w:val="00C0089E"/>
    <w:rsid w:val="00C012A1"/>
    <w:rsid w:val="00C0197D"/>
    <w:rsid w:val="00C01EC8"/>
    <w:rsid w:val="00C02174"/>
    <w:rsid w:val="00C0287B"/>
    <w:rsid w:val="00C029D5"/>
    <w:rsid w:val="00C02EE2"/>
    <w:rsid w:val="00C03297"/>
    <w:rsid w:val="00C0338D"/>
    <w:rsid w:val="00C03779"/>
    <w:rsid w:val="00C037A3"/>
    <w:rsid w:val="00C04089"/>
    <w:rsid w:val="00C04259"/>
    <w:rsid w:val="00C04293"/>
    <w:rsid w:val="00C04AE5"/>
    <w:rsid w:val="00C04CFA"/>
    <w:rsid w:val="00C055EE"/>
    <w:rsid w:val="00C058A6"/>
    <w:rsid w:val="00C05F28"/>
    <w:rsid w:val="00C0632B"/>
    <w:rsid w:val="00C06829"/>
    <w:rsid w:val="00C079F7"/>
    <w:rsid w:val="00C10282"/>
    <w:rsid w:val="00C10AD9"/>
    <w:rsid w:val="00C1138E"/>
    <w:rsid w:val="00C117BE"/>
    <w:rsid w:val="00C11A4E"/>
    <w:rsid w:val="00C126B6"/>
    <w:rsid w:val="00C1273D"/>
    <w:rsid w:val="00C1317F"/>
    <w:rsid w:val="00C1340F"/>
    <w:rsid w:val="00C13618"/>
    <w:rsid w:val="00C140A3"/>
    <w:rsid w:val="00C14714"/>
    <w:rsid w:val="00C14810"/>
    <w:rsid w:val="00C14CAB"/>
    <w:rsid w:val="00C14D9A"/>
    <w:rsid w:val="00C15383"/>
    <w:rsid w:val="00C159E2"/>
    <w:rsid w:val="00C15AA3"/>
    <w:rsid w:val="00C15B3E"/>
    <w:rsid w:val="00C15DDA"/>
    <w:rsid w:val="00C16B50"/>
    <w:rsid w:val="00C172C3"/>
    <w:rsid w:val="00C17311"/>
    <w:rsid w:val="00C173BD"/>
    <w:rsid w:val="00C17596"/>
    <w:rsid w:val="00C204CF"/>
    <w:rsid w:val="00C20617"/>
    <w:rsid w:val="00C20646"/>
    <w:rsid w:val="00C20B7F"/>
    <w:rsid w:val="00C20CEE"/>
    <w:rsid w:val="00C2105A"/>
    <w:rsid w:val="00C21121"/>
    <w:rsid w:val="00C21185"/>
    <w:rsid w:val="00C214D0"/>
    <w:rsid w:val="00C22122"/>
    <w:rsid w:val="00C22829"/>
    <w:rsid w:val="00C22D21"/>
    <w:rsid w:val="00C22E03"/>
    <w:rsid w:val="00C236C9"/>
    <w:rsid w:val="00C23812"/>
    <w:rsid w:val="00C244C9"/>
    <w:rsid w:val="00C24667"/>
    <w:rsid w:val="00C247A1"/>
    <w:rsid w:val="00C24DEA"/>
    <w:rsid w:val="00C25517"/>
    <w:rsid w:val="00C2569E"/>
    <w:rsid w:val="00C259D5"/>
    <w:rsid w:val="00C26576"/>
    <w:rsid w:val="00C27766"/>
    <w:rsid w:val="00C27D7B"/>
    <w:rsid w:val="00C3004C"/>
    <w:rsid w:val="00C30246"/>
    <w:rsid w:val="00C30734"/>
    <w:rsid w:val="00C30849"/>
    <w:rsid w:val="00C31C91"/>
    <w:rsid w:val="00C31CA2"/>
    <w:rsid w:val="00C32581"/>
    <w:rsid w:val="00C329C7"/>
    <w:rsid w:val="00C3370B"/>
    <w:rsid w:val="00C3384E"/>
    <w:rsid w:val="00C33A26"/>
    <w:rsid w:val="00C33B1E"/>
    <w:rsid w:val="00C33F35"/>
    <w:rsid w:val="00C34780"/>
    <w:rsid w:val="00C34E7E"/>
    <w:rsid w:val="00C35693"/>
    <w:rsid w:val="00C364C9"/>
    <w:rsid w:val="00C366CB"/>
    <w:rsid w:val="00C367A9"/>
    <w:rsid w:val="00C36A16"/>
    <w:rsid w:val="00C3733D"/>
    <w:rsid w:val="00C40662"/>
    <w:rsid w:val="00C415D1"/>
    <w:rsid w:val="00C421E8"/>
    <w:rsid w:val="00C4252E"/>
    <w:rsid w:val="00C425B4"/>
    <w:rsid w:val="00C42733"/>
    <w:rsid w:val="00C435AB"/>
    <w:rsid w:val="00C43B0A"/>
    <w:rsid w:val="00C449DC"/>
    <w:rsid w:val="00C44B7B"/>
    <w:rsid w:val="00C462D3"/>
    <w:rsid w:val="00C4632D"/>
    <w:rsid w:val="00C47167"/>
    <w:rsid w:val="00C476B3"/>
    <w:rsid w:val="00C503C3"/>
    <w:rsid w:val="00C50D29"/>
    <w:rsid w:val="00C51EE3"/>
    <w:rsid w:val="00C52401"/>
    <w:rsid w:val="00C525A0"/>
    <w:rsid w:val="00C52993"/>
    <w:rsid w:val="00C52E95"/>
    <w:rsid w:val="00C52FFA"/>
    <w:rsid w:val="00C53B8F"/>
    <w:rsid w:val="00C53CDA"/>
    <w:rsid w:val="00C53EDE"/>
    <w:rsid w:val="00C53F72"/>
    <w:rsid w:val="00C53FD6"/>
    <w:rsid w:val="00C54719"/>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200C"/>
    <w:rsid w:val="00C62A19"/>
    <w:rsid w:val="00C62BF3"/>
    <w:rsid w:val="00C633AA"/>
    <w:rsid w:val="00C6348C"/>
    <w:rsid w:val="00C638AE"/>
    <w:rsid w:val="00C63C2C"/>
    <w:rsid w:val="00C63C75"/>
    <w:rsid w:val="00C641ED"/>
    <w:rsid w:val="00C64E91"/>
    <w:rsid w:val="00C658AB"/>
    <w:rsid w:val="00C65DA1"/>
    <w:rsid w:val="00C663BF"/>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6A17"/>
    <w:rsid w:val="00C7755B"/>
    <w:rsid w:val="00C77CA7"/>
    <w:rsid w:val="00C77F58"/>
    <w:rsid w:val="00C80BF5"/>
    <w:rsid w:val="00C81439"/>
    <w:rsid w:val="00C816E3"/>
    <w:rsid w:val="00C819B6"/>
    <w:rsid w:val="00C81BEB"/>
    <w:rsid w:val="00C81C59"/>
    <w:rsid w:val="00C8217A"/>
    <w:rsid w:val="00C82753"/>
    <w:rsid w:val="00C828C5"/>
    <w:rsid w:val="00C82A17"/>
    <w:rsid w:val="00C8323A"/>
    <w:rsid w:val="00C83D1E"/>
    <w:rsid w:val="00C83E5E"/>
    <w:rsid w:val="00C8463B"/>
    <w:rsid w:val="00C85AA2"/>
    <w:rsid w:val="00C85DEB"/>
    <w:rsid w:val="00C85EC0"/>
    <w:rsid w:val="00C86893"/>
    <w:rsid w:val="00C86FBF"/>
    <w:rsid w:val="00C87803"/>
    <w:rsid w:val="00C902B1"/>
    <w:rsid w:val="00C90955"/>
    <w:rsid w:val="00C90B29"/>
    <w:rsid w:val="00C90D85"/>
    <w:rsid w:val="00C913AC"/>
    <w:rsid w:val="00C91ADF"/>
    <w:rsid w:val="00C91EAE"/>
    <w:rsid w:val="00C9206E"/>
    <w:rsid w:val="00C92255"/>
    <w:rsid w:val="00C923C3"/>
    <w:rsid w:val="00C92621"/>
    <w:rsid w:val="00C92F15"/>
    <w:rsid w:val="00C93A2E"/>
    <w:rsid w:val="00C93D53"/>
    <w:rsid w:val="00C94AAE"/>
    <w:rsid w:val="00C94DB9"/>
    <w:rsid w:val="00C950A6"/>
    <w:rsid w:val="00C95474"/>
    <w:rsid w:val="00C96004"/>
    <w:rsid w:val="00C97015"/>
    <w:rsid w:val="00C97426"/>
    <w:rsid w:val="00CA060E"/>
    <w:rsid w:val="00CA0A76"/>
    <w:rsid w:val="00CA0F79"/>
    <w:rsid w:val="00CA10CA"/>
    <w:rsid w:val="00CA1CC4"/>
    <w:rsid w:val="00CA1FF4"/>
    <w:rsid w:val="00CA21D4"/>
    <w:rsid w:val="00CA2256"/>
    <w:rsid w:val="00CA36EC"/>
    <w:rsid w:val="00CA43C5"/>
    <w:rsid w:val="00CA43CA"/>
    <w:rsid w:val="00CA4883"/>
    <w:rsid w:val="00CA4E1C"/>
    <w:rsid w:val="00CA4FC2"/>
    <w:rsid w:val="00CA531A"/>
    <w:rsid w:val="00CA5414"/>
    <w:rsid w:val="00CA54D4"/>
    <w:rsid w:val="00CA5D14"/>
    <w:rsid w:val="00CA752A"/>
    <w:rsid w:val="00CB0613"/>
    <w:rsid w:val="00CB071C"/>
    <w:rsid w:val="00CB0E4E"/>
    <w:rsid w:val="00CB0F05"/>
    <w:rsid w:val="00CB1A3A"/>
    <w:rsid w:val="00CB2377"/>
    <w:rsid w:val="00CB40DB"/>
    <w:rsid w:val="00CB418A"/>
    <w:rsid w:val="00CB41FF"/>
    <w:rsid w:val="00CB42D0"/>
    <w:rsid w:val="00CB46A3"/>
    <w:rsid w:val="00CB4BF3"/>
    <w:rsid w:val="00CB5093"/>
    <w:rsid w:val="00CB53EB"/>
    <w:rsid w:val="00CB59FC"/>
    <w:rsid w:val="00CB5CE9"/>
    <w:rsid w:val="00CB6E02"/>
    <w:rsid w:val="00CB73F6"/>
    <w:rsid w:val="00CB7E92"/>
    <w:rsid w:val="00CB7F96"/>
    <w:rsid w:val="00CC04DF"/>
    <w:rsid w:val="00CC1E9E"/>
    <w:rsid w:val="00CC212F"/>
    <w:rsid w:val="00CC228B"/>
    <w:rsid w:val="00CC2827"/>
    <w:rsid w:val="00CC2958"/>
    <w:rsid w:val="00CC2CC2"/>
    <w:rsid w:val="00CC2DC3"/>
    <w:rsid w:val="00CC3774"/>
    <w:rsid w:val="00CC3AE5"/>
    <w:rsid w:val="00CC3E48"/>
    <w:rsid w:val="00CC3F96"/>
    <w:rsid w:val="00CC4658"/>
    <w:rsid w:val="00CC4A37"/>
    <w:rsid w:val="00CC4DAA"/>
    <w:rsid w:val="00CC4F26"/>
    <w:rsid w:val="00CC525E"/>
    <w:rsid w:val="00CC601C"/>
    <w:rsid w:val="00CC61E2"/>
    <w:rsid w:val="00CC6924"/>
    <w:rsid w:val="00CC7BFA"/>
    <w:rsid w:val="00CD0445"/>
    <w:rsid w:val="00CD060E"/>
    <w:rsid w:val="00CD09A5"/>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4EBC"/>
    <w:rsid w:val="00CD5E55"/>
    <w:rsid w:val="00CD6189"/>
    <w:rsid w:val="00CD71C9"/>
    <w:rsid w:val="00CE05F2"/>
    <w:rsid w:val="00CE0D51"/>
    <w:rsid w:val="00CE0F09"/>
    <w:rsid w:val="00CE0F85"/>
    <w:rsid w:val="00CE0FBA"/>
    <w:rsid w:val="00CE175E"/>
    <w:rsid w:val="00CE1B94"/>
    <w:rsid w:val="00CE1BA7"/>
    <w:rsid w:val="00CE21FE"/>
    <w:rsid w:val="00CE229B"/>
    <w:rsid w:val="00CE2539"/>
    <w:rsid w:val="00CE2E71"/>
    <w:rsid w:val="00CE34DC"/>
    <w:rsid w:val="00CE430A"/>
    <w:rsid w:val="00CE4D0E"/>
    <w:rsid w:val="00CE5D05"/>
    <w:rsid w:val="00CE5D29"/>
    <w:rsid w:val="00CE5F66"/>
    <w:rsid w:val="00CE6892"/>
    <w:rsid w:val="00CE7164"/>
    <w:rsid w:val="00CE7308"/>
    <w:rsid w:val="00CE7A51"/>
    <w:rsid w:val="00CF0F2D"/>
    <w:rsid w:val="00CF1073"/>
    <w:rsid w:val="00CF15C3"/>
    <w:rsid w:val="00CF1985"/>
    <w:rsid w:val="00CF1AC7"/>
    <w:rsid w:val="00CF1B22"/>
    <w:rsid w:val="00CF1BB8"/>
    <w:rsid w:val="00CF1C9C"/>
    <w:rsid w:val="00CF1E8E"/>
    <w:rsid w:val="00CF1FFF"/>
    <w:rsid w:val="00CF2A20"/>
    <w:rsid w:val="00CF3246"/>
    <w:rsid w:val="00CF34FA"/>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0ECB"/>
    <w:rsid w:val="00D0138A"/>
    <w:rsid w:val="00D0201D"/>
    <w:rsid w:val="00D021C1"/>
    <w:rsid w:val="00D02F36"/>
    <w:rsid w:val="00D034DA"/>
    <w:rsid w:val="00D03C49"/>
    <w:rsid w:val="00D041EF"/>
    <w:rsid w:val="00D0545F"/>
    <w:rsid w:val="00D05548"/>
    <w:rsid w:val="00D05A46"/>
    <w:rsid w:val="00D05DFF"/>
    <w:rsid w:val="00D05E82"/>
    <w:rsid w:val="00D066EB"/>
    <w:rsid w:val="00D06CC9"/>
    <w:rsid w:val="00D0740D"/>
    <w:rsid w:val="00D07520"/>
    <w:rsid w:val="00D07A39"/>
    <w:rsid w:val="00D07B88"/>
    <w:rsid w:val="00D07CE8"/>
    <w:rsid w:val="00D10473"/>
    <w:rsid w:val="00D11308"/>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31BF"/>
    <w:rsid w:val="00D333C9"/>
    <w:rsid w:val="00D3344B"/>
    <w:rsid w:val="00D3367D"/>
    <w:rsid w:val="00D33963"/>
    <w:rsid w:val="00D33B69"/>
    <w:rsid w:val="00D34376"/>
    <w:rsid w:val="00D34F90"/>
    <w:rsid w:val="00D34FD4"/>
    <w:rsid w:val="00D36860"/>
    <w:rsid w:val="00D374F4"/>
    <w:rsid w:val="00D37602"/>
    <w:rsid w:val="00D3762C"/>
    <w:rsid w:val="00D3769B"/>
    <w:rsid w:val="00D37E73"/>
    <w:rsid w:val="00D40065"/>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0AF"/>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DBE"/>
    <w:rsid w:val="00D51E6F"/>
    <w:rsid w:val="00D52741"/>
    <w:rsid w:val="00D5292C"/>
    <w:rsid w:val="00D52B7C"/>
    <w:rsid w:val="00D53348"/>
    <w:rsid w:val="00D5344C"/>
    <w:rsid w:val="00D53A22"/>
    <w:rsid w:val="00D53B4E"/>
    <w:rsid w:val="00D53F07"/>
    <w:rsid w:val="00D541BE"/>
    <w:rsid w:val="00D54472"/>
    <w:rsid w:val="00D545B5"/>
    <w:rsid w:val="00D54B93"/>
    <w:rsid w:val="00D5510A"/>
    <w:rsid w:val="00D559CC"/>
    <w:rsid w:val="00D55BDD"/>
    <w:rsid w:val="00D56090"/>
    <w:rsid w:val="00D56164"/>
    <w:rsid w:val="00D572B9"/>
    <w:rsid w:val="00D57372"/>
    <w:rsid w:val="00D577DD"/>
    <w:rsid w:val="00D57B45"/>
    <w:rsid w:val="00D600C2"/>
    <w:rsid w:val="00D603FF"/>
    <w:rsid w:val="00D60866"/>
    <w:rsid w:val="00D60F4B"/>
    <w:rsid w:val="00D6157A"/>
    <w:rsid w:val="00D61844"/>
    <w:rsid w:val="00D6189E"/>
    <w:rsid w:val="00D61E0A"/>
    <w:rsid w:val="00D62356"/>
    <w:rsid w:val="00D62377"/>
    <w:rsid w:val="00D626E1"/>
    <w:rsid w:val="00D6293F"/>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E01"/>
    <w:rsid w:val="00D672DD"/>
    <w:rsid w:val="00D674AE"/>
    <w:rsid w:val="00D67DB1"/>
    <w:rsid w:val="00D67DDC"/>
    <w:rsid w:val="00D705BD"/>
    <w:rsid w:val="00D707DD"/>
    <w:rsid w:val="00D70B4F"/>
    <w:rsid w:val="00D7210D"/>
    <w:rsid w:val="00D726EE"/>
    <w:rsid w:val="00D72CD9"/>
    <w:rsid w:val="00D731B2"/>
    <w:rsid w:val="00D73592"/>
    <w:rsid w:val="00D736DA"/>
    <w:rsid w:val="00D73A6B"/>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0AF"/>
    <w:rsid w:val="00D82680"/>
    <w:rsid w:val="00D82BC7"/>
    <w:rsid w:val="00D82D71"/>
    <w:rsid w:val="00D833FA"/>
    <w:rsid w:val="00D839E6"/>
    <w:rsid w:val="00D84139"/>
    <w:rsid w:val="00D84543"/>
    <w:rsid w:val="00D84E4A"/>
    <w:rsid w:val="00D85D7C"/>
    <w:rsid w:val="00D85E87"/>
    <w:rsid w:val="00D8661E"/>
    <w:rsid w:val="00D86805"/>
    <w:rsid w:val="00D86D75"/>
    <w:rsid w:val="00D87782"/>
    <w:rsid w:val="00D87849"/>
    <w:rsid w:val="00D87B62"/>
    <w:rsid w:val="00D90326"/>
    <w:rsid w:val="00D904E3"/>
    <w:rsid w:val="00D9103F"/>
    <w:rsid w:val="00D91E5D"/>
    <w:rsid w:val="00D924BB"/>
    <w:rsid w:val="00D925CA"/>
    <w:rsid w:val="00D927FE"/>
    <w:rsid w:val="00D92971"/>
    <w:rsid w:val="00D92CAF"/>
    <w:rsid w:val="00D93189"/>
    <w:rsid w:val="00D9331F"/>
    <w:rsid w:val="00D936AE"/>
    <w:rsid w:val="00D93DF7"/>
    <w:rsid w:val="00D94748"/>
    <w:rsid w:val="00D95982"/>
    <w:rsid w:val="00D95D7E"/>
    <w:rsid w:val="00D95DE0"/>
    <w:rsid w:val="00D96EBC"/>
    <w:rsid w:val="00D97381"/>
    <w:rsid w:val="00D97A92"/>
    <w:rsid w:val="00D97BCA"/>
    <w:rsid w:val="00D97EAB"/>
    <w:rsid w:val="00D97F40"/>
    <w:rsid w:val="00DA009B"/>
    <w:rsid w:val="00DA03FD"/>
    <w:rsid w:val="00DA0F41"/>
    <w:rsid w:val="00DA1191"/>
    <w:rsid w:val="00DA14FA"/>
    <w:rsid w:val="00DA227F"/>
    <w:rsid w:val="00DA28A8"/>
    <w:rsid w:val="00DA300F"/>
    <w:rsid w:val="00DA30C0"/>
    <w:rsid w:val="00DA34ED"/>
    <w:rsid w:val="00DA3BBD"/>
    <w:rsid w:val="00DA5168"/>
    <w:rsid w:val="00DA53AC"/>
    <w:rsid w:val="00DA5911"/>
    <w:rsid w:val="00DA5EB7"/>
    <w:rsid w:val="00DA6D47"/>
    <w:rsid w:val="00DA6E46"/>
    <w:rsid w:val="00DA70D0"/>
    <w:rsid w:val="00DA722E"/>
    <w:rsid w:val="00DA73C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A26"/>
    <w:rsid w:val="00DB5F33"/>
    <w:rsid w:val="00DB653A"/>
    <w:rsid w:val="00DB70E3"/>
    <w:rsid w:val="00DB7960"/>
    <w:rsid w:val="00DC02A3"/>
    <w:rsid w:val="00DC0840"/>
    <w:rsid w:val="00DC0ED8"/>
    <w:rsid w:val="00DC1A47"/>
    <w:rsid w:val="00DC1F36"/>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1D42"/>
    <w:rsid w:val="00DD2F3B"/>
    <w:rsid w:val="00DD3770"/>
    <w:rsid w:val="00DD39B8"/>
    <w:rsid w:val="00DD4257"/>
    <w:rsid w:val="00DD42A7"/>
    <w:rsid w:val="00DD43D0"/>
    <w:rsid w:val="00DD4B3A"/>
    <w:rsid w:val="00DD530B"/>
    <w:rsid w:val="00DD56A3"/>
    <w:rsid w:val="00DD59DD"/>
    <w:rsid w:val="00DD5CB8"/>
    <w:rsid w:val="00DD6071"/>
    <w:rsid w:val="00DD6351"/>
    <w:rsid w:val="00DD63A9"/>
    <w:rsid w:val="00DD63DD"/>
    <w:rsid w:val="00DD645E"/>
    <w:rsid w:val="00DD6F4C"/>
    <w:rsid w:val="00DD73E6"/>
    <w:rsid w:val="00DD76CE"/>
    <w:rsid w:val="00DD79D0"/>
    <w:rsid w:val="00DD7EF3"/>
    <w:rsid w:val="00DE0653"/>
    <w:rsid w:val="00DE134F"/>
    <w:rsid w:val="00DE3456"/>
    <w:rsid w:val="00DE40FE"/>
    <w:rsid w:val="00DE4144"/>
    <w:rsid w:val="00DE4AA0"/>
    <w:rsid w:val="00DE5700"/>
    <w:rsid w:val="00DE5A67"/>
    <w:rsid w:val="00DE6164"/>
    <w:rsid w:val="00DE6365"/>
    <w:rsid w:val="00DE64F6"/>
    <w:rsid w:val="00DE77E5"/>
    <w:rsid w:val="00DE7824"/>
    <w:rsid w:val="00DF012D"/>
    <w:rsid w:val="00DF0879"/>
    <w:rsid w:val="00DF0C6A"/>
    <w:rsid w:val="00DF11E3"/>
    <w:rsid w:val="00DF1261"/>
    <w:rsid w:val="00DF136A"/>
    <w:rsid w:val="00DF16B0"/>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EE"/>
    <w:rsid w:val="00E00EFC"/>
    <w:rsid w:val="00E00F9E"/>
    <w:rsid w:val="00E01EFC"/>
    <w:rsid w:val="00E02610"/>
    <w:rsid w:val="00E03102"/>
    <w:rsid w:val="00E039C2"/>
    <w:rsid w:val="00E03D38"/>
    <w:rsid w:val="00E03E19"/>
    <w:rsid w:val="00E040F8"/>
    <w:rsid w:val="00E0525F"/>
    <w:rsid w:val="00E05FC4"/>
    <w:rsid w:val="00E06125"/>
    <w:rsid w:val="00E06723"/>
    <w:rsid w:val="00E06973"/>
    <w:rsid w:val="00E06C0A"/>
    <w:rsid w:val="00E06D74"/>
    <w:rsid w:val="00E07706"/>
    <w:rsid w:val="00E07D8A"/>
    <w:rsid w:val="00E10643"/>
    <w:rsid w:val="00E10829"/>
    <w:rsid w:val="00E1249C"/>
    <w:rsid w:val="00E12591"/>
    <w:rsid w:val="00E12DB9"/>
    <w:rsid w:val="00E12F2F"/>
    <w:rsid w:val="00E13A9E"/>
    <w:rsid w:val="00E142FE"/>
    <w:rsid w:val="00E16307"/>
    <w:rsid w:val="00E16382"/>
    <w:rsid w:val="00E16656"/>
    <w:rsid w:val="00E16C5C"/>
    <w:rsid w:val="00E16FF8"/>
    <w:rsid w:val="00E17227"/>
    <w:rsid w:val="00E176D5"/>
    <w:rsid w:val="00E1790C"/>
    <w:rsid w:val="00E202FE"/>
    <w:rsid w:val="00E207DF"/>
    <w:rsid w:val="00E20912"/>
    <w:rsid w:val="00E2091B"/>
    <w:rsid w:val="00E21315"/>
    <w:rsid w:val="00E221B3"/>
    <w:rsid w:val="00E228B3"/>
    <w:rsid w:val="00E22B61"/>
    <w:rsid w:val="00E2368E"/>
    <w:rsid w:val="00E236E0"/>
    <w:rsid w:val="00E23F4D"/>
    <w:rsid w:val="00E240B5"/>
    <w:rsid w:val="00E2433C"/>
    <w:rsid w:val="00E24D2A"/>
    <w:rsid w:val="00E24F0C"/>
    <w:rsid w:val="00E25700"/>
    <w:rsid w:val="00E261CC"/>
    <w:rsid w:val="00E263BC"/>
    <w:rsid w:val="00E26569"/>
    <w:rsid w:val="00E265BD"/>
    <w:rsid w:val="00E26773"/>
    <w:rsid w:val="00E26915"/>
    <w:rsid w:val="00E26C78"/>
    <w:rsid w:val="00E26FFF"/>
    <w:rsid w:val="00E2706F"/>
    <w:rsid w:val="00E2762A"/>
    <w:rsid w:val="00E279F5"/>
    <w:rsid w:val="00E27AE1"/>
    <w:rsid w:val="00E3022E"/>
    <w:rsid w:val="00E3050C"/>
    <w:rsid w:val="00E30C0C"/>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865"/>
    <w:rsid w:val="00E37A8D"/>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D44"/>
    <w:rsid w:val="00E477B1"/>
    <w:rsid w:val="00E47BD3"/>
    <w:rsid w:val="00E47E36"/>
    <w:rsid w:val="00E50BAD"/>
    <w:rsid w:val="00E50C8B"/>
    <w:rsid w:val="00E50E4C"/>
    <w:rsid w:val="00E510CE"/>
    <w:rsid w:val="00E51199"/>
    <w:rsid w:val="00E51216"/>
    <w:rsid w:val="00E51518"/>
    <w:rsid w:val="00E51543"/>
    <w:rsid w:val="00E51915"/>
    <w:rsid w:val="00E51A52"/>
    <w:rsid w:val="00E52A8B"/>
    <w:rsid w:val="00E54141"/>
    <w:rsid w:val="00E5444A"/>
    <w:rsid w:val="00E553BC"/>
    <w:rsid w:val="00E55AAB"/>
    <w:rsid w:val="00E55D8A"/>
    <w:rsid w:val="00E561C6"/>
    <w:rsid w:val="00E562A5"/>
    <w:rsid w:val="00E56532"/>
    <w:rsid w:val="00E567C9"/>
    <w:rsid w:val="00E56B10"/>
    <w:rsid w:val="00E571B0"/>
    <w:rsid w:val="00E572B0"/>
    <w:rsid w:val="00E60D47"/>
    <w:rsid w:val="00E60E3C"/>
    <w:rsid w:val="00E61042"/>
    <w:rsid w:val="00E61407"/>
    <w:rsid w:val="00E61543"/>
    <w:rsid w:val="00E619C2"/>
    <w:rsid w:val="00E62132"/>
    <w:rsid w:val="00E62296"/>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26"/>
    <w:rsid w:val="00E71A37"/>
    <w:rsid w:val="00E71CAC"/>
    <w:rsid w:val="00E726A0"/>
    <w:rsid w:val="00E72F0F"/>
    <w:rsid w:val="00E72F34"/>
    <w:rsid w:val="00E73C44"/>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492"/>
    <w:rsid w:val="00E83732"/>
    <w:rsid w:val="00E83F16"/>
    <w:rsid w:val="00E83F18"/>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BA8"/>
    <w:rsid w:val="00EA459C"/>
    <w:rsid w:val="00EA4BC8"/>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3BE"/>
    <w:rsid w:val="00EB36C9"/>
    <w:rsid w:val="00EB45CF"/>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626"/>
    <w:rsid w:val="00EB7E63"/>
    <w:rsid w:val="00EC04A4"/>
    <w:rsid w:val="00EC16DE"/>
    <w:rsid w:val="00EC18C0"/>
    <w:rsid w:val="00EC1BA2"/>
    <w:rsid w:val="00EC1CE3"/>
    <w:rsid w:val="00EC265A"/>
    <w:rsid w:val="00EC2826"/>
    <w:rsid w:val="00EC289F"/>
    <w:rsid w:val="00EC30C7"/>
    <w:rsid w:val="00EC3114"/>
    <w:rsid w:val="00EC324B"/>
    <w:rsid w:val="00EC3316"/>
    <w:rsid w:val="00EC40C1"/>
    <w:rsid w:val="00EC456D"/>
    <w:rsid w:val="00EC4948"/>
    <w:rsid w:val="00EC5933"/>
    <w:rsid w:val="00EC62FE"/>
    <w:rsid w:val="00EC6CCD"/>
    <w:rsid w:val="00EC76F7"/>
    <w:rsid w:val="00ED0040"/>
    <w:rsid w:val="00ED02E9"/>
    <w:rsid w:val="00ED077D"/>
    <w:rsid w:val="00ED0DEA"/>
    <w:rsid w:val="00ED1121"/>
    <w:rsid w:val="00ED19A9"/>
    <w:rsid w:val="00ED25EF"/>
    <w:rsid w:val="00ED2991"/>
    <w:rsid w:val="00ED44C2"/>
    <w:rsid w:val="00ED4795"/>
    <w:rsid w:val="00ED4F42"/>
    <w:rsid w:val="00ED5218"/>
    <w:rsid w:val="00ED570B"/>
    <w:rsid w:val="00ED59A1"/>
    <w:rsid w:val="00ED5C4B"/>
    <w:rsid w:val="00ED5EB5"/>
    <w:rsid w:val="00ED6955"/>
    <w:rsid w:val="00ED6F02"/>
    <w:rsid w:val="00ED738E"/>
    <w:rsid w:val="00EE0395"/>
    <w:rsid w:val="00EE0582"/>
    <w:rsid w:val="00EE0D68"/>
    <w:rsid w:val="00EE0DD3"/>
    <w:rsid w:val="00EE10A4"/>
    <w:rsid w:val="00EE11AD"/>
    <w:rsid w:val="00EE1663"/>
    <w:rsid w:val="00EE18EC"/>
    <w:rsid w:val="00EE26FE"/>
    <w:rsid w:val="00EE2AF5"/>
    <w:rsid w:val="00EE2F6C"/>
    <w:rsid w:val="00EE3920"/>
    <w:rsid w:val="00EE3B8A"/>
    <w:rsid w:val="00EE4175"/>
    <w:rsid w:val="00EE4CC9"/>
    <w:rsid w:val="00EE4FA9"/>
    <w:rsid w:val="00EE56FC"/>
    <w:rsid w:val="00EE578F"/>
    <w:rsid w:val="00EE5B91"/>
    <w:rsid w:val="00EE5BE6"/>
    <w:rsid w:val="00EE6AB2"/>
    <w:rsid w:val="00EE7106"/>
    <w:rsid w:val="00EE712F"/>
    <w:rsid w:val="00EE726C"/>
    <w:rsid w:val="00EE737E"/>
    <w:rsid w:val="00EE7D17"/>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6E3"/>
    <w:rsid w:val="00F03753"/>
    <w:rsid w:val="00F0378E"/>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709A"/>
    <w:rsid w:val="00F176B7"/>
    <w:rsid w:val="00F17C86"/>
    <w:rsid w:val="00F17D32"/>
    <w:rsid w:val="00F20126"/>
    <w:rsid w:val="00F20579"/>
    <w:rsid w:val="00F20638"/>
    <w:rsid w:val="00F20676"/>
    <w:rsid w:val="00F20859"/>
    <w:rsid w:val="00F20F66"/>
    <w:rsid w:val="00F21439"/>
    <w:rsid w:val="00F21705"/>
    <w:rsid w:val="00F21940"/>
    <w:rsid w:val="00F21B5C"/>
    <w:rsid w:val="00F2258A"/>
    <w:rsid w:val="00F2286E"/>
    <w:rsid w:val="00F22C09"/>
    <w:rsid w:val="00F22D00"/>
    <w:rsid w:val="00F22F33"/>
    <w:rsid w:val="00F237F2"/>
    <w:rsid w:val="00F2403B"/>
    <w:rsid w:val="00F251D8"/>
    <w:rsid w:val="00F254A8"/>
    <w:rsid w:val="00F25C21"/>
    <w:rsid w:val="00F25D33"/>
    <w:rsid w:val="00F26065"/>
    <w:rsid w:val="00F270C3"/>
    <w:rsid w:val="00F2757C"/>
    <w:rsid w:val="00F2798A"/>
    <w:rsid w:val="00F27D97"/>
    <w:rsid w:val="00F30403"/>
    <w:rsid w:val="00F30417"/>
    <w:rsid w:val="00F309E9"/>
    <w:rsid w:val="00F30BF5"/>
    <w:rsid w:val="00F30DC9"/>
    <w:rsid w:val="00F315FA"/>
    <w:rsid w:val="00F31E61"/>
    <w:rsid w:val="00F32242"/>
    <w:rsid w:val="00F326A2"/>
    <w:rsid w:val="00F32807"/>
    <w:rsid w:val="00F32B51"/>
    <w:rsid w:val="00F3343B"/>
    <w:rsid w:val="00F3372A"/>
    <w:rsid w:val="00F33F03"/>
    <w:rsid w:val="00F340EA"/>
    <w:rsid w:val="00F341BA"/>
    <w:rsid w:val="00F34378"/>
    <w:rsid w:val="00F34480"/>
    <w:rsid w:val="00F34626"/>
    <w:rsid w:val="00F3510C"/>
    <w:rsid w:val="00F354A2"/>
    <w:rsid w:val="00F36187"/>
    <w:rsid w:val="00F362F6"/>
    <w:rsid w:val="00F366C7"/>
    <w:rsid w:val="00F367AF"/>
    <w:rsid w:val="00F367CA"/>
    <w:rsid w:val="00F369FB"/>
    <w:rsid w:val="00F3736F"/>
    <w:rsid w:val="00F3769C"/>
    <w:rsid w:val="00F376B1"/>
    <w:rsid w:val="00F37E98"/>
    <w:rsid w:val="00F40257"/>
    <w:rsid w:val="00F406CA"/>
    <w:rsid w:val="00F40715"/>
    <w:rsid w:val="00F4087C"/>
    <w:rsid w:val="00F40CF9"/>
    <w:rsid w:val="00F4129E"/>
    <w:rsid w:val="00F41311"/>
    <w:rsid w:val="00F41C1F"/>
    <w:rsid w:val="00F422C6"/>
    <w:rsid w:val="00F42C97"/>
    <w:rsid w:val="00F42E38"/>
    <w:rsid w:val="00F42FB5"/>
    <w:rsid w:val="00F4365A"/>
    <w:rsid w:val="00F44C6C"/>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427"/>
    <w:rsid w:val="00F53BE5"/>
    <w:rsid w:val="00F54127"/>
    <w:rsid w:val="00F541E4"/>
    <w:rsid w:val="00F5468E"/>
    <w:rsid w:val="00F548B7"/>
    <w:rsid w:val="00F55521"/>
    <w:rsid w:val="00F55954"/>
    <w:rsid w:val="00F55BC9"/>
    <w:rsid w:val="00F55CB3"/>
    <w:rsid w:val="00F56A49"/>
    <w:rsid w:val="00F56C09"/>
    <w:rsid w:val="00F57332"/>
    <w:rsid w:val="00F60493"/>
    <w:rsid w:val="00F60920"/>
    <w:rsid w:val="00F60F6A"/>
    <w:rsid w:val="00F61248"/>
    <w:rsid w:val="00F61FAC"/>
    <w:rsid w:val="00F62921"/>
    <w:rsid w:val="00F62C8A"/>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865"/>
    <w:rsid w:val="00F71D8E"/>
    <w:rsid w:val="00F7202E"/>
    <w:rsid w:val="00F721A9"/>
    <w:rsid w:val="00F72203"/>
    <w:rsid w:val="00F724E9"/>
    <w:rsid w:val="00F728C0"/>
    <w:rsid w:val="00F72C62"/>
    <w:rsid w:val="00F72DCF"/>
    <w:rsid w:val="00F72DFD"/>
    <w:rsid w:val="00F733FF"/>
    <w:rsid w:val="00F734C0"/>
    <w:rsid w:val="00F73588"/>
    <w:rsid w:val="00F73619"/>
    <w:rsid w:val="00F749EC"/>
    <w:rsid w:val="00F753E1"/>
    <w:rsid w:val="00F756D5"/>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546F"/>
    <w:rsid w:val="00F96559"/>
    <w:rsid w:val="00F96D06"/>
    <w:rsid w:val="00F976CC"/>
    <w:rsid w:val="00F97731"/>
    <w:rsid w:val="00F97944"/>
    <w:rsid w:val="00FA0531"/>
    <w:rsid w:val="00FA08AD"/>
    <w:rsid w:val="00FA1646"/>
    <w:rsid w:val="00FA238C"/>
    <w:rsid w:val="00FA2416"/>
    <w:rsid w:val="00FA2543"/>
    <w:rsid w:val="00FA2823"/>
    <w:rsid w:val="00FA314A"/>
    <w:rsid w:val="00FA324A"/>
    <w:rsid w:val="00FA33FA"/>
    <w:rsid w:val="00FA34AB"/>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B91"/>
    <w:rsid w:val="00FB2B99"/>
    <w:rsid w:val="00FB2E7A"/>
    <w:rsid w:val="00FB335A"/>
    <w:rsid w:val="00FB3AE4"/>
    <w:rsid w:val="00FB3ED3"/>
    <w:rsid w:val="00FB403A"/>
    <w:rsid w:val="00FB4B09"/>
    <w:rsid w:val="00FB4B9C"/>
    <w:rsid w:val="00FB4C32"/>
    <w:rsid w:val="00FB51B3"/>
    <w:rsid w:val="00FB5542"/>
    <w:rsid w:val="00FB5ECA"/>
    <w:rsid w:val="00FB6036"/>
    <w:rsid w:val="00FB6567"/>
    <w:rsid w:val="00FB6866"/>
    <w:rsid w:val="00FB6918"/>
    <w:rsid w:val="00FB6B30"/>
    <w:rsid w:val="00FB6B37"/>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798"/>
    <w:rsid w:val="00FC479B"/>
    <w:rsid w:val="00FC488D"/>
    <w:rsid w:val="00FC4FB0"/>
    <w:rsid w:val="00FC50CD"/>
    <w:rsid w:val="00FC54C0"/>
    <w:rsid w:val="00FC588F"/>
    <w:rsid w:val="00FC5B8D"/>
    <w:rsid w:val="00FC6278"/>
    <w:rsid w:val="00FC6510"/>
    <w:rsid w:val="00FC6604"/>
    <w:rsid w:val="00FC67F7"/>
    <w:rsid w:val="00FC6B42"/>
    <w:rsid w:val="00FC6C28"/>
    <w:rsid w:val="00FC6C36"/>
    <w:rsid w:val="00FC6E31"/>
    <w:rsid w:val="00FC6F6A"/>
    <w:rsid w:val="00FC703D"/>
    <w:rsid w:val="00FC7245"/>
    <w:rsid w:val="00FC7426"/>
    <w:rsid w:val="00FC7C4F"/>
    <w:rsid w:val="00FC7D0C"/>
    <w:rsid w:val="00FD0107"/>
    <w:rsid w:val="00FD04BB"/>
    <w:rsid w:val="00FD050C"/>
    <w:rsid w:val="00FD1490"/>
    <w:rsid w:val="00FD1BE0"/>
    <w:rsid w:val="00FD2E02"/>
    <w:rsid w:val="00FD2E9F"/>
    <w:rsid w:val="00FD2EC3"/>
    <w:rsid w:val="00FD3495"/>
    <w:rsid w:val="00FD3B6C"/>
    <w:rsid w:val="00FD3BC6"/>
    <w:rsid w:val="00FD425B"/>
    <w:rsid w:val="00FD4A11"/>
    <w:rsid w:val="00FD4C38"/>
    <w:rsid w:val="00FD4E1E"/>
    <w:rsid w:val="00FD5D3B"/>
    <w:rsid w:val="00FD6371"/>
    <w:rsid w:val="00FD6708"/>
    <w:rsid w:val="00FD7A64"/>
    <w:rsid w:val="00FE000E"/>
    <w:rsid w:val="00FE0725"/>
    <w:rsid w:val="00FE08A4"/>
    <w:rsid w:val="00FE131C"/>
    <w:rsid w:val="00FE1784"/>
    <w:rsid w:val="00FE17B7"/>
    <w:rsid w:val="00FE18D3"/>
    <w:rsid w:val="00FE1AF4"/>
    <w:rsid w:val="00FE1EA2"/>
    <w:rsid w:val="00FE3CFE"/>
    <w:rsid w:val="00FE3D4D"/>
    <w:rsid w:val="00FE3D94"/>
    <w:rsid w:val="00FE4346"/>
    <w:rsid w:val="00FE484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2665"/>
    <w:rsid w:val="00FF3AA1"/>
    <w:rsid w:val="00FF4467"/>
    <w:rsid w:val="00FF472B"/>
    <w:rsid w:val="00FF4D58"/>
    <w:rsid w:val="00FF4D76"/>
    <w:rsid w:val="00FF4F95"/>
    <w:rsid w:val="00FF51AF"/>
    <w:rsid w:val="00FF6158"/>
    <w:rsid w:val="00FF68C4"/>
    <w:rsid w:val="00FF69E0"/>
    <w:rsid w:val="00FF6ED7"/>
    <w:rsid w:val="00FF71DF"/>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EB6CCAED-6881-4E21-90C1-FE5A1805B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annotation text" w:uiPriority="99" w:qFormat="1"/>
    <w:lsdException w:name="caption" w:qFormat="1"/>
    <w:lsdException w:name="annotation reference" w:qFormat="1"/>
    <w:lsdException w:name="Body Text" w:qFormat="1"/>
    <w:lsdException w:name="Hyperlink" w:uiPriority="99"/>
    <w:lsdException w:name="Emphasis" w:uiPriority="20"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7033"/>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Char"/>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B87FBC"/>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10"/>
    <w:uiPriority w:val="99"/>
    <w:qFormat/>
    <w:rsid w:val="00AF764A"/>
  </w:style>
  <w:style w:type="paragraph" w:styleId="aa">
    <w:name w:val="annotation subject"/>
    <w:basedOn w:val="a9"/>
    <w:next w:val="a9"/>
    <w:link w:val="Char2"/>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表段落11"/>
    <w:basedOn w:val="a"/>
    <w:link w:val="Char4"/>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rsid w:val="00745C55"/>
    <w:rPr>
      <w:rFonts w:eastAsia="Times New Roman"/>
      <w:lang w:eastAsia="en-US"/>
    </w:rPr>
  </w:style>
  <w:style w:type="paragraph" w:customStyle="1" w:styleId="references0">
    <w:name w:val="references"/>
    <w:rsid w:val="003145CD"/>
    <w:pPr>
      <w:numPr>
        <w:numId w:val="5"/>
      </w:numPr>
      <w:spacing w:after="50" w:line="180" w:lineRule="exact"/>
      <w:jc w:val="both"/>
    </w:pPr>
    <w:rPr>
      <w:rFonts w:eastAsia="MS Mincho"/>
      <w:noProof/>
      <w:szCs w:val="16"/>
      <w:lang w:eastAsia="en-US"/>
    </w:rPr>
  </w:style>
  <w:style w:type="character" w:customStyle="1" w:styleId="Char4">
    <w:name w:val="列出段落 Char"/>
    <w:aliases w:val="- Bullets Char,목록 단락 Char,?? ?? Char,????? Char,???? Char,Lista1 Char,リスト段落 Char,列出段落1 Char,中等深浅网格 1 - 着色 21 Char,¥¡¡¡¡ì¬º¥¹¥È¶ÎÂä Char,ÁÐ³ö¶ÎÂä Char,列表段落1 Char,—ño’i—Ž Char,¥ê¥¹¥È¶ÎÂä Char,1st level - Bullet List Paragraph Char,목록단락 Char"/>
    <w:link w:val="af"/>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styleId="5">
    <w:name w:val="List Bullet 5"/>
    <w:basedOn w:val="40"/>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Char10">
    <w:name w:val="批注文字 Char1"/>
    <w:link w:val="a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qFormat/>
    <w:rsid w:val="00A11E96"/>
    <w:rPr>
      <w:lang w:val="en-GB" w:eastAsia="en-US"/>
    </w:rPr>
  </w:style>
  <w:style w:type="paragraph" w:customStyle="1" w:styleId="textintend1">
    <w:name w:val="text intend 1"/>
    <w:basedOn w:val="text"/>
    <w:rsid w:val="006424EE"/>
    <w:pPr>
      <w:widowControl/>
      <w:numPr>
        <w:numId w:val="8"/>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5">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Char"/>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6669E0"/>
    <w:rPr>
      <w:rFonts w:ascii="宋体" w:hAnsi="宋体" w:cs="宋体"/>
      <w:sz w:val="24"/>
      <w:szCs w:val="24"/>
    </w:rPr>
  </w:style>
  <w:style w:type="paragraph" w:customStyle="1" w:styleId="title1">
    <w:name w:val="title 1"/>
    <w:basedOn w:val="1"/>
    <w:link w:val="title1Char"/>
    <w:qFormat/>
    <w:rsid w:val="006A7BAA"/>
    <w:pPr>
      <w:keepLines/>
      <w:numPr>
        <w:numId w:val="4"/>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20"/>
    <w:link w:val="title2Char"/>
    <w:qFormat/>
    <w:rsid w:val="006A7BAA"/>
    <w:pPr>
      <w:keepLines/>
      <w:numPr>
        <w:ilvl w:val="1"/>
        <w:numId w:val="4"/>
      </w:numPr>
      <w:overflowPunct w:val="0"/>
      <w:autoSpaceDE w:val="0"/>
      <w:autoSpaceDN w:val="0"/>
      <w:adjustRightInd w:val="0"/>
      <w:spacing w:before="180" w:after="180"/>
      <w:textAlignment w:val="baseline"/>
    </w:pPr>
    <w:rPr>
      <w:rFonts w:eastAsia="宋体" w:cs="Times New Roman"/>
      <w:b w:val="0"/>
      <w:sz w:val="28"/>
      <w:szCs w:val="20"/>
      <w:lang w:val="en-GB"/>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6A7BAA"/>
    <w:rPr>
      <w:rFonts w:ascii="Arial" w:hAnsi="Arial" w:cs="Arial"/>
      <w:b/>
      <w:bCs/>
      <w:kern w:val="32"/>
      <w:sz w:val="28"/>
      <w:szCs w:val="32"/>
    </w:rPr>
  </w:style>
  <w:style w:type="character" w:customStyle="1" w:styleId="title1Char">
    <w:name w:val="title 1 Char"/>
    <w:link w:val="title1"/>
    <w:rsid w:val="006A7BAA"/>
    <w:rPr>
      <w:rFonts w:ascii="Arial" w:hAnsi="Arial"/>
      <w:sz w:val="36"/>
      <w:lang w:val="fr-FR"/>
    </w:rPr>
  </w:style>
  <w:style w:type="paragraph" w:customStyle="1" w:styleId="title3">
    <w:name w:val="title 3"/>
    <w:basedOn w:val="3"/>
    <w:link w:val="title3Char"/>
    <w:qFormat/>
    <w:rsid w:val="00010CE3"/>
    <w:rPr>
      <w:b w:val="0"/>
      <w:sz w:val="24"/>
    </w:rPr>
  </w:style>
  <w:style w:type="character" w:customStyle="1" w:styleId="2Char">
    <w:name w:val="标题 2 Char"/>
    <w:aliases w:val="H2 Char1,h2 Char1,Head2A Char,2 Char,UNDERRUBRIK 1-2 Char,DO NOT USE_h2 Char,h21 Char,Heading 2 Char Char,H2 Char Char,h2 Char Char"/>
    <w:link w:val="20"/>
    <w:rsid w:val="006A7BAA"/>
    <w:rPr>
      <w:rFonts w:ascii="Arial" w:eastAsia="MS Mincho" w:hAnsi="Arial" w:cs="Arial"/>
      <w:b/>
      <w:bCs/>
      <w:iCs/>
      <w:szCs w:val="28"/>
    </w:rPr>
  </w:style>
  <w:style w:type="character" w:customStyle="1" w:styleId="title2Char">
    <w:name w:val="title 2 Char"/>
    <w:link w:val="title2"/>
    <w:rsid w:val="006A7BAA"/>
    <w:rPr>
      <w:rFonts w:ascii="Arial" w:hAnsi="Arial"/>
      <w:bCs/>
      <w:iCs/>
      <w:sz w:val="28"/>
      <w:lang w:val="en-GB"/>
    </w:rPr>
  </w:style>
  <w:style w:type="paragraph" w:customStyle="1" w:styleId="proposal">
    <w:name w:val="proposal"/>
    <w:basedOn w:val="a0"/>
    <w:link w:val="proposalChar"/>
    <w:qFormat/>
    <w:rsid w:val="00212A92"/>
    <w:pPr>
      <w:numPr>
        <w:numId w:val="10"/>
      </w:numPr>
      <w:spacing w:beforeLines="50" w:before="120" w:afterLines="50"/>
      <w:ind w:left="1134" w:hanging="1134"/>
    </w:pPr>
    <w:rPr>
      <w:rFonts w:eastAsia="宋体"/>
      <w:b/>
      <w:szCs w:val="20"/>
      <w:lang w:eastAsia="zh-CN"/>
    </w:rPr>
  </w:style>
  <w:style w:type="character" w:customStyle="1" w:styleId="title3Char">
    <w:name w:val="title 3 Char"/>
    <w:link w:val="title3"/>
    <w:rsid w:val="00010CE3"/>
    <w:rPr>
      <w:rFonts w:ascii="Arial" w:eastAsia="MS Mincho" w:hAnsi="Arial" w:cs="Arial"/>
      <w:bCs/>
      <w:sz w:val="24"/>
      <w:szCs w:val="26"/>
      <w:lang w:eastAsia="en-US"/>
    </w:rPr>
  </w:style>
  <w:style w:type="paragraph" w:customStyle="1" w:styleId="bullet">
    <w:name w:val="bullet"/>
    <w:basedOn w:val="a"/>
    <w:link w:val="bulletChar"/>
    <w:qFormat/>
    <w:rsid w:val="00981D62"/>
    <w:pPr>
      <w:numPr>
        <w:numId w:val="9"/>
      </w:numPr>
    </w:pPr>
    <w:rPr>
      <w:rFonts w:eastAsia="宋体"/>
      <w:lang w:eastAsia="zh-CN"/>
    </w:rPr>
  </w:style>
  <w:style w:type="character" w:customStyle="1" w:styleId="proposalChar">
    <w:name w:val="proposal Char"/>
    <w:link w:val="proposal"/>
    <w:rsid w:val="00212A92"/>
    <w:rPr>
      <w:b/>
    </w:rPr>
  </w:style>
  <w:style w:type="character" w:customStyle="1" w:styleId="bulletChar">
    <w:name w:val="bullet Char"/>
    <w:link w:val="bullet"/>
    <w:rsid w:val="00981D62"/>
    <w:rPr>
      <w:szCs w:val="24"/>
    </w:rPr>
  </w:style>
  <w:style w:type="paragraph" w:styleId="af2">
    <w:name w:val="Date"/>
    <w:basedOn w:val="a"/>
    <w:next w:val="a"/>
    <w:link w:val="Char6"/>
    <w:rsid w:val="009C1EC8"/>
    <w:pPr>
      <w:ind w:leftChars="2500" w:left="100"/>
    </w:pPr>
  </w:style>
  <w:style w:type="character" w:customStyle="1" w:styleId="Char6">
    <w:name w:val="日期 Char"/>
    <w:basedOn w:val="a1"/>
    <w:link w:val="af2"/>
    <w:rsid w:val="009C1EC8"/>
    <w:rPr>
      <w:rFonts w:eastAsia="Times New Roman"/>
      <w:szCs w:val="24"/>
      <w:lang w:eastAsia="en-US"/>
    </w:rPr>
  </w:style>
  <w:style w:type="character" w:styleId="af3">
    <w:name w:val="Placeholder Text"/>
    <w:basedOn w:val="a1"/>
    <w:uiPriority w:val="99"/>
    <w:semiHidden/>
    <w:rsid w:val="00401756"/>
    <w:rPr>
      <w:color w:val="808080"/>
    </w:rPr>
  </w:style>
  <w:style w:type="character" w:customStyle="1" w:styleId="af4">
    <w:name w:val="批注文字 字符"/>
    <w:uiPriority w:val="99"/>
    <w:qFormat/>
    <w:rsid w:val="00884A54"/>
    <w:rPr>
      <w:rFonts w:ascii="Times" w:hAnsi="Times"/>
      <w:lang w:val="en-GB" w:eastAsia="en-US"/>
    </w:rPr>
  </w:style>
  <w:style w:type="paragraph" w:customStyle="1" w:styleId="Style1">
    <w:name w:val="Style1"/>
    <w:basedOn w:val="a"/>
    <w:link w:val="Style1Char"/>
    <w:qFormat/>
    <w:rsid w:val="00F3769C"/>
    <w:pPr>
      <w:spacing w:after="100" w:afterAutospacing="1" w:line="300" w:lineRule="auto"/>
      <w:ind w:firstLine="360"/>
      <w:contextualSpacing/>
    </w:pPr>
    <w:rPr>
      <w:rFonts w:eastAsia="宋体"/>
      <w:szCs w:val="20"/>
      <w:lang w:eastAsia="zh-CN"/>
    </w:rPr>
  </w:style>
  <w:style w:type="character" w:customStyle="1" w:styleId="Style1Char">
    <w:name w:val="Style1 Char"/>
    <w:link w:val="Style1"/>
    <w:qFormat/>
    <w:rsid w:val="00F3769C"/>
  </w:style>
  <w:style w:type="paragraph" w:styleId="11">
    <w:name w:val="index 1"/>
    <w:basedOn w:val="a"/>
    <w:next w:val="a"/>
    <w:autoRedefine/>
    <w:rsid w:val="008E0F01"/>
    <w:pPr>
      <w:autoSpaceDE w:val="0"/>
      <w:autoSpaceDN w:val="0"/>
      <w:adjustRightInd w:val="0"/>
      <w:snapToGrid w:val="0"/>
    </w:pPr>
    <w:rPr>
      <w:rFonts w:eastAsiaTheme="minorEastAsia"/>
      <w:sz w:val="22"/>
      <w:szCs w:val="22"/>
    </w:rPr>
  </w:style>
  <w:style w:type="character" w:customStyle="1" w:styleId="B1Char">
    <w:name w:val="B1 Char"/>
    <w:rsid w:val="00CF0F2D"/>
    <w:rPr>
      <w:lang w:val="en-GB" w:eastAsia="x-none"/>
    </w:rPr>
  </w:style>
  <w:style w:type="character" w:customStyle="1" w:styleId="fontstyle01">
    <w:name w:val="fontstyle01"/>
    <w:rsid w:val="00CF0F2D"/>
    <w:rPr>
      <w:rFonts w:ascii="TimesNewRomanPSMT" w:hAnsi="TimesNewRomanPSMT" w:cs="TimesNewRomanPSMT" w:hint="default"/>
      <w:b w:val="0"/>
      <w:bCs w:val="0"/>
      <w:i w:val="0"/>
      <w:iCs w:val="0"/>
      <w:color w:val="000000"/>
      <w:sz w:val="20"/>
      <w:szCs w:val="20"/>
    </w:rPr>
  </w:style>
  <w:style w:type="paragraph" w:customStyle="1" w:styleId="ZU">
    <w:name w:val="ZU"/>
    <w:rsid w:val="007418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B3">
    <w:name w:val="B3"/>
    <w:basedOn w:val="30"/>
    <w:link w:val="B3Char"/>
    <w:rsid w:val="007418E7"/>
    <w:pPr>
      <w:overflowPunct w:val="0"/>
      <w:autoSpaceDE w:val="0"/>
      <w:autoSpaceDN w:val="0"/>
      <w:adjustRightInd w:val="0"/>
      <w:spacing w:after="180"/>
      <w:ind w:leftChars="0" w:left="1135" w:firstLineChars="0" w:hanging="284"/>
      <w:contextualSpacing w:val="0"/>
      <w:jc w:val="left"/>
      <w:textAlignment w:val="baseline"/>
    </w:pPr>
    <w:rPr>
      <w:rFonts w:eastAsia="宋体"/>
      <w:szCs w:val="20"/>
      <w:lang w:val="en-GB"/>
    </w:rPr>
  </w:style>
  <w:style w:type="paragraph" w:customStyle="1" w:styleId="References">
    <w:name w:val="References"/>
    <w:basedOn w:val="a"/>
    <w:qFormat/>
    <w:rsid w:val="007418E7"/>
    <w:pPr>
      <w:numPr>
        <w:ilvl w:val="2"/>
        <w:numId w:val="12"/>
      </w:numPr>
      <w:spacing w:after="0"/>
      <w:jc w:val="left"/>
    </w:pPr>
  </w:style>
  <w:style w:type="character" w:customStyle="1" w:styleId="B3Char">
    <w:name w:val="B3 Char"/>
    <w:link w:val="B3"/>
    <w:rsid w:val="007418E7"/>
    <w:rPr>
      <w:lang w:val="en-GB" w:eastAsia="en-US"/>
    </w:rPr>
  </w:style>
  <w:style w:type="paragraph" w:styleId="30">
    <w:name w:val="List 3"/>
    <w:basedOn w:val="a"/>
    <w:rsid w:val="007418E7"/>
    <w:pPr>
      <w:ind w:leftChars="400" w:left="100" w:hangingChars="200" w:hanging="200"/>
      <w:contextualSpacing/>
    </w:pPr>
  </w:style>
  <w:style w:type="table" w:styleId="12">
    <w:name w:val="Plain Table 1"/>
    <w:basedOn w:val="a2"/>
    <w:uiPriority w:val="41"/>
    <w:rsid w:val="00FF266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5">
    <w:name w:val="Normal (Web)"/>
    <w:basedOn w:val="a"/>
    <w:uiPriority w:val="99"/>
    <w:unhideWhenUsed/>
    <w:rsid w:val="002D0CF9"/>
    <w:pPr>
      <w:spacing w:before="100" w:beforeAutospacing="1" w:after="100" w:afterAutospacing="1"/>
      <w:jc w:val="left"/>
    </w:pPr>
    <w:rPr>
      <w:rFonts w:ascii="Gulim" w:eastAsia="Gulim" w:hAnsi="Gulim" w:cs="Gulim"/>
      <w:sz w:val="24"/>
      <w:lang w:eastAsia="ko-KR"/>
    </w:rPr>
  </w:style>
  <w:style w:type="character" w:styleId="af6">
    <w:name w:val="Emphasis"/>
    <w:uiPriority w:val="20"/>
    <w:qFormat/>
    <w:rsid w:val="00750E3D"/>
    <w:rPr>
      <w:i/>
      <w:iCs/>
    </w:rPr>
  </w:style>
  <w:style w:type="character" w:customStyle="1" w:styleId="Char2">
    <w:name w:val="批注主题 Char"/>
    <w:link w:val="aa"/>
    <w:rsid w:val="0079402A"/>
    <w:rPr>
      <w:rFonts w:eastAsia="Times New Roman"/>
      <w:b/>
      <w:bCs/>
      <w:szCs w:val="24"/>
      <w:lang w:eastAsia="en-US"/>
    </w:rPr>
  </w:style>
  <w:style w:type="character" w:customStyle="1" w:styleId="Char12">
    <w:name w:val="题注 Char1"/>
    <w:aliases w:val="cap Char3,cap Char Char2,Caption Char Char1,Caption Char1 Char Char1,cap Char Char1 Char1,Caption Char Char1 Char Char1,cap Char2 Char1"/>
    <w:uiPriority w:val="35"/>
    <w:qFormat/>
    <w:rsid w:val="00AD5DC3"/>
    <w:rPr>
      <w:rFonts w:eastAsia="Times New Roman"/>
      <w:b/>
      <w:bCs/>
      <w:lang w:eastAsia="en-US"/>
    </w:rPr>
  </w:style>
  <w:style w:type="paragraph" w:customStyle="1" w:styleId="6pt6pt120">
    <w:name w:val="스타일 목록 단락 + 양쪽 앞: 6 pt 단락 뒤: 6 pt 줄 간격: 배수 1.2 줄 왼쪽 0 글자"/>
    <w:basedOn w:val="af"/>
    <w:rsid w:val="00905F4F"/>
    <w:pPr>
      <w:widowControl/>
      <w:spacing w:before="120" w:line="336" w:lineRule="auto"/>
      <w:ind w:firstLineChars="0" w:firstLine="0"/>
    </w:pPr>
    <w:rPr>
      <w:rFonts w:ascii="Times New Roman" w:eastAsia="Malgun Gothic" w:hAnsi="Times New Roman" w:cs="Batang"/>
      <w:kern w:val="0"/>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044926">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47431398">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87071315">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6108124">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90385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00FC2D-A099-488C-AC6F-0CB10C6C4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1834</Words>
  <Characters>10459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12269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CTPClassification=CTP_NT</cp:keywords>
  <dc:description/>
  <cp:lastModifiedBy>TAMRAKAR RAKESH</cp:lastModifiedBy>
  <cp:revision>8</cp:revision>
  <cp:lastPrinted>2011-08-03T09:36:00Z</cp:lastPrinted>
  <dcterms:created xsi:type="dcterms:W3CDTF">2020-04-20T03:43:00Z</dcterms:created>
  <dcterms:modified xsi:type="dcterms:W3CDTF">2020-04-20T03:59:00Z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8dd640e9-9345-4b79-885f-2243d57bd68e</vt:lpwstr>
  </property>
  <property fmtid="{D5CDD505-2E9C-101B-9397-08002B2CF9AE}" pid="3" name="CTP_TimeStamp">
    <vt:lpwstr>2020-04-15 05:17:45Z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